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3AE5F" w14:textId="07BA7835" w:rsidR="005C50AE" w:rsidRDefault="005C50AE" w:rsidP="004F73FB">
      <w:pPr>
        <w:spacing w:line="276" w:lineRule="auto"/>
        <w:jc w:val="center"/>
        <w:rPr>
          <w:b/>
          <w:sz w:val="24"/>
          <w:szCs w:val="24"/>
          <w:lang w:val="en-US"/>
        </w:rPr>
      </w:pPr>
      <w:r>
        <w:rPr>
          <w:b/>
          <w:noProof/>
          <w:sz w:val="24"/>
          <w:szCs w:val="24"/>
          <w:lang w:val="hu-HU" w:eastAsia="hu-HU"/>
        </w:rPr>
        <w:drawing>
          <wp:inline distT="0" distB="0" distL="0" distR="0" wp14:anchorId="17A23A2F" wp14:editId="02106F56">
            <wp:extent cx="4962525" cy="945243"/>
            <wp:effectExtent l="0" t="0" r="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partners_new_0910.jpg"/>
                    <pic:cNvPicPr/>
                  </pic:nvPicPr>
                  <pic:blipFill>
                    <a:blip r:embed="rId6">
                      <a:extLst>
                        <a:ext uri="{28A0092B-C50C-407E-A947-70E740481C1C}">
                          <a14:useLocalDpi xmlns:a14="http://schemas.microsoft.com/office/drawing/2010/main" val="0"/>
                        </a:ext>
                      </a:extLst>
                    </a:blip>
                    <a:stretch>
                      <a:fillRect/>
                    </a:stretch>
                  </pic:blipFill>
                  <pic:spPr>
                    <a:xfrm>
                      <a:off x="0" y="0"/>
                      <a:ext cx="5005718" cy="953470"/>
                    </a:xfrm>
                    <a:prstGeom prst="rect">
                      <a:avLst/>
                    </a:prstGeom>
                  </pic:spPr>
                </pic:pic>
              </a:graphicData>
            </a:graphic>
          </wp:inline>
        </w:drawing>
      </w:r>
    </w:p>
    <w:p w14:paraId="04D81474" w14:textId="77777777" w:rsidR="001353CE" w:rsidRPr="001353CE" w:rsidRDefault="001353CE" w:rsidP="001353CE">
      <w:pPr>
        <w:spacing w:line="276" w:lineRule="auto"/>
        <w:jc w:val="center"/>
        <w:rPr>
          <w:b/>
          <w:sz w:val="24"/>
          <w:szCs w:val="24"/>
          <w:lang w:val="hu-HU"/>
        </w:rPr>
      </w:pPr>
      <w:r w:rsidRPr="001353CE">
        <w:rPr>
          <w:b/>
          <w:bCs/>
          <w:sz w:val="24"/>
          <w:szCs w:val="24"/>
          <w:lang w:val="hu-HU"/>
        </w:rPr>
        <w:t>Carpathian Civil Society Platform</w:t>
      </w:r>
    </w:p>
    <w:p w14:paraId="7095550B" w14:textId="33292F30" w:rsidR="001353CE" w:rsidRPr="001353CE" w:rsidRDefault="001353CE" w:rsidP="001353CE">
      <w:pPr>
        <w:spacing w:line="276" w:lineRule="auto"/>
        <w:jc w:val="center"/>
        <w:rPr>
          <w:b/>
          <w:sz w:val="24"/>
          <w:szCs w:val="24"/>
          <w:lang w:val="en-US"/>
        </w:rPr>
      </w:pPr>
      <w:r w:rsidRPr="001353CE">
        <w:rPr>
          <w:b/>
          <w:bCs/>
          <w:sz w:val="24"/>
          <w:szCs w:val="24"/>
          <w:lang w:val="en-US"/>
        </w:rPr>
        <w:t>Creation of an inter-regional civil society hub for social inclusion in the Carpathian region project</w:t>
      </w:r>
    </w:p>
    <w:p w14:paraId="43199540" w14:textId="77777777" w:rsidR="001353CE" w:rsidRDefault="001353CE" w:rsidP="004F73FB">
      <w:pPr>
        <w:spacing w:line="276" w:lineRule="auto"/>
        <w:jc w:val="center"/>
        <w:rPr>
          <w:b/>
          <w:sz w:val="24"/>
          <w:szCs w:val="24"/>
          <w:lang w:val="en-US"/>
        </w:rPr>
      </w:pPr>
    </w:p>
    <w:p w14:paraId="0178E2F6" w14:textId="47D8A464" w:rsidR="004F73FB" w:rsidRDefault="007C07B1" w:rsidP="004F73FB">
      <w:pPr>
        <w:spacing w:line="276" w:lineRule="auto"/>
        <w:jc w:val="center"/>
        <w:rPr>
          <w:b/>
          <w:sz w:val="24"/>
          <w:szCs w:val="24"/>
          <w:lang w:val="en-US"/>
        </w:rPr>
      </w:pPr>
      <w:r>
        <w:rPr>
          <w:b/>
          <w:sz w:val="24"/>
          <w:szCs w:val="24"/>
          <w:lang w:val="en-US"/>
        </w:rPr>
        <w:t xml:space="preserve">REPORT ON THE </w:t>
      </w:r>
      <w:r w:rsidR="004F73FB" w:rsidRPr="007B7AC6">
        <w:rPr>
          <w:b/>
          <w:sz w:val="24"/>
          <w:szCs w:val="24"/>
          <w:lang w:val="en-US"/>
        </w:rPr>
        <w:t>INTER-REGIONAL MEETING</w:t>
      </w:r>
    </w:p>
    <w:p w14:paraId="59D0EEFB" w14:textId="40490A81" w:rsidR="004F73FB" w:rsidRPr="004F73FB" w:rsidRDefault="00377CFD" w:rsidP="004F73FB">
      <w:pPr>
        <w:spacing w:line="276" w:lineRule="auto"/>
        <w:jc w:val="center"/>
        <w:rPr>
          <w:sz w:val="24"/>
          <w:szCs w:val="24"/>
          <w:lang w:val="en-US"/>
        </w:rPr>
      </w:pPr>
      <w:r>
        <w:rPr>
          <w:sz w:val="24"/>
          <w:szCs w:val="24"/>
          <w:lang w:val="en-US"/>
        </w:rPr>
        <w:t>October 2-3, 2</w:t>
      </w:r>
      <w:r w:rsidR="004F73FB" w:rsidRPr="004F73FB">
        <w:rPr>
          <w:sz w:val="24"/>
          <w:szCs w:val="24"/>
          <w:lang w:val="en-US"/>
        </w:rPr>
        <w:t>018, KOSICE, SLOVAKIA</w:t>
      </w:r>
    </w:p>
    <w:p w14:paraId="567CA58C" w14:textId="06E7D1FE" w:rsidR="0025545C" w:rsidRDefault="0025545C" w:rsidP="004F73FB">
      <w:pPr>
        <w:spacing w:line="276" w:lineRule="auto"/>
        <w:jc w:val="center"/>
        <w:rPr>
          <w:sz w:val="24"/>
          <w:szCs w:val="24"/>
          <w:lang w:val="en-US"/>
        </w:rPr>
      </w:pPr>
    </w:p>
    <w:p w14:paraId="066FA07E" w14:textId="4E042312" w:rsidR="0025545C" w:rsidRDefault="00E02110" w:rsidP="00710BEF">
      <w:pPr>
        <w:spacing w:line="276" w:lineRule="auto"/>
        <w:jc w:val="both"/>
        <w:rPr>
          <w:sz w:val="24"/>
          <w:szCs w:val="24"/>
          <w:lang w:val="en-US"/>
        </w:rPr>
      </w:pPr>
      <w:r>
        <w:rPr>
          <w:sz w:val="24"/>
          <w:szCs w:val="24"/>
          <w:lang w:val="en-US"/>
        </w:rPr>
        <w:t xml:space="preserve">Altogether </w:t>
      </w:r>
      <w:r w:rsidR="00710BEF">
        <w:rPr>
          <w:sz w:val="24"/>
          <w:szCs w:val="24"/>
          <w:lang w:val="en-US"/>
        </w:rPr>
        <w:t xml:space="preserve">57 participants </w:t>
      </w:r>
      <w:r>
        <w:rPr>
          <w:sz w:val="24"/>
          <w:szCs w:val="24"/>
          <w:lang w:val="en-US"/>
        </w:rPr>
        <w:t xml:space="preserve">representing </w:t>
      </w:r>
      <w:r w:rsidR="00710BEF">
        <w:rPr>
          <w:sz w:val="24"/>
          <w:szCs w:val="24"/>
          <w:lang w:val="en-US"/>
        </w:rPr>
        <w:t xml:space="preserve">40 NGOs from </w:t>
      </w:r>
      <w:r>
        <w:rPr>
          <w:sz w:val="24"/>
          <w:szCs w:val="24"/>
          <w:lang w:val="en-US"/>
        </w:rPr>
        <w:t>Hungary, Poland, Romania</w:t>
      </w:r>
      <w:r w:rsidR="001E17B2">
        <w:rPr>
          <w:sz w:val="24"/>
          <w:szCs w:val="24"/>
          <w:lang w:val="en-US"/>
        </w:rPr>
        <w:t>,</w:t>
      </w:r>
      <w:r>
        <w:rPr>
          <w:sz w:val="24"/>
          <w:szCs w:val="24"/>
          <w:lang w:val="en-US"/>
        </w:rPr>
        <w:t xml:space="preserve"> </w:t>
      </w:r>
      <w:r w:rsidR="001E17B2">
        <w:rPr>
          <w:sz w:val="24"/>
          <w:szCs w:val="24"/>
          <w:lang w:val="en-US"/>
        </w:rPr>
        <w:t xml:space="preserve">Slovakia </w:t>
      </w:r>
      <w:r>
        <w:rPr>
          <w:sz w:val="24"/>
          <w:szCs w:val="24"/>
          <w:lang w:val="en-US"/>
        </w:rPr>
        <w:t xml:space="preserve">and </w:t>
      </w:r>
      <w:r w:rsidR="001E17B2">
        <w:rPr>
          <w:sz w:val="24"/>
          <w:szCs w:val="24"/>
          <w:lang w:val="en-US"/>
        </w:rPr>
        <w:t>Ukraine</w:t>
      </w:r>
      <w:r w:rsidR="001353CE">
        <w:rPr>
          <w:sz w:val="24"/>
          <w:szCs w:val="24"/>
          <w:lang w:val="en-US"/>
        </w:rPr>
        <w:t xml:space="preserve"> </w:t>
      </w:r>
      <w:r>
        <w:rPr>
          <w:sz w:val="24"/>
          <w:szCs w:val="24"/>
          <w:lang w:val="en-US"/>
        </w:rPr>
        <w:t xml:space="preserve">took </w:t>
      </w:r>
      <w:r w:rsidR="001E17B2">
        <w:rPr>
          <w:sz w:val="24"/>
          <w:szCs w:val="24"/>
          <w:lang w:val="en-US"/>
        </w:rPr>
        <w:t>part at</w:t>
      </w:r>
      <w:r w:rsidR="00710BEF">
        <w:rPr>
          <w:sz w:val="24"/>
          <w:szCs w:val="24"/>
          <w:lang w:val="en-US"/>
        </w:rPr>
        <w:t xml:space="preserve"> the Inter-regional meeting in Kosice. The </w:t>
      </w:r>
      <w:r>
        <w:rPr>
          <w:sz w:val="24"/>
          <w:szCs w:val="24"/>
          <w:lang w:val="en-US"/>
        </w:rPr>
        <w:t xml:space="preserve">event </w:t>
      </w:r>
      <w:r w:rsidR="00710BEF">
        <w:rPr>
          <w:sz w:val="24"/>
          <w:szCs w:val="24"/>
          <w:lang w:val="en-US"/>
        </w:rPr>
        <w:t xml:space="preserve">was organized and implemented by the four partner organizations of the Carpathian Civil Society Platform project: Carpathian Foundation-Hungary, ETP Slovakia, Carpathian Foundation Ukraine and </w:t>
      </w:r>
      <w:r w:rsidRPr="00E02110">
        <w:rPr>
          <w:sz w:val="24"/>
          <w:szCs w:val="24"/>
          <w:lang w:val="en-US"/>
        </w:rPr>
        <w:t>Gate of Carpathians Foundation</w:t>
      </w:r>
      <w:r w:rsidRPr="00E02110" w:rsidDel="00E02110">
        <w:rPr>
          <w:sz w:val="24"/>
          <w:szCs w:val="24"/>
          <w:lang w:val="en-US"/>
        </w:rPr>
        <w:t xml:space="preserve"> </w:t>
      </w:r>
      <w:r w:rsidR="00710BEF">
        <w:rPr>
          <w:sz w:val="24"/>
          <w:szCs w:val="24"/>
          <w:lang w:val="en-US"/>
        </w:rPr>
        <w:t>in Poland.</w:t>
      </w:r>
    </w:p>
    <w:p w14:paraId="68705EA2" w14:textId="3144B69E" w:rsidR="00006119" w:rsidRDefault="00006119" w:rsidP="00006119">
      <w:pPr>
        <w:spacing w:line="276" w:lineRule="auto"/>
        <w:rPr>
          <w:sz w:val="24"/>
          <w:szCs w:val="24"/>
          <w:lang w:val="en-US"/>
        </w:rPr>
      </w:pPr>
      <w:r>
        <w:rPr>
          <w:sz w:val="24"/>
          <w:szCs w:val="24"/>
          <w:lang w:val="en-US"/>
        </w:rPr>
        <w:t xml:space="preserve">For the list of participating NGOs, please see our website:  </w:t>
      </w:r>
      <w:r w:rsidR="00041375" w:rsidRPr="00041375">
        <w:t xml:space="preserve"> </w:t>
      </w:r>
      <w:r w:rsidR="00041375" w:rsidRPr="00041375">
        <w:rPr>
          <w:rStyle w:val="Hiperhivatkozs"/>
          <w:sz w:val="24"/>
          <w:szCs w:val="24"/>
          <w:lang w:val="en-US"/>
        </w:rPr>
        <w:t>http://www.karpatokalapitvany.hu/sites/karpatokalapitvany.hu/files/List%20of%20NGOs_Kosice_2018.pdf</w:t>
      </w:r>
    </w:p>
    <w:p w14:paraId="6C104DCE" w14:textId="77777777" w:rsidR="00006119" w:rsidRPr="004F73FB" w:rsidRDefault="00006119" w:rsidP="00710BEF">
      <w:pPr>
        <w:spacing w:line="276" w:lineRule="auto"/>
        <w:jc w:val="both"/>
        <w:rPr>
          <w:sz w:val="24"/>
          <w:szCs w:val="24"/>
          <w:lang w:val="en-US"/>
        </w:rPr>
      </w:pPr>
    </w:p>
    <w:p w14:paraId="240F240A" w14:textId="08D00174" w:rsidR="004F73FB" w:rsidRDefault="004F73FB" w:rsidP="00AE355F">
      <w:pPr>
        <w:spacing w:line="276" w:lineRule="auto"/>
        <w:jc w:val="both"/>
        <w:rPr>
          <w:rFonts w:eastAsia="Times New Roman"/>
          <w:b/>
          <w:i/>
          <w:sz w:val="24"/>
          <w:szCs w:val="24"/>
          <w:lang w:val="en-US"/>
        </w:rPr>
      </w:pPr>
      <w:r w:rsidRPr="007B7AC6">
        <w:rPr>
          <w:rFonts w:eastAsia="Times New Roman"/>
          <w:b/>
          <w:i/>
          <w:sz w:val="24"/>
          <w:szCs w:val="24"/>
          <w:lang w:val="en-US"/>
        </w:rPr>
        <w:t>October 2, 2018</w:t>
      </w:r>
    </w:p>
    <w:p w14:paraId="7A12A510" w14:textId="77777777" w:rsidR="007B7AC6" w:rsidRPr="007B7AC6" w:rsidRDefault="007B7AC6" w:rsidP="00AE355F">
      <w:pPr>
        <w:spacing w:line="276" w:lineRule="auto"/>
        <w:jc w:val="both"/>
        <w:rPr>
          <w:rFonts w:eastAsia="Times New Roman"/>
          <w:b/>
          <w:i/>
          <w:sz w:val="24"/>
          <w:szCs w:val="24"/>
          <w:lang w:val="en-US"/>
        </w:rPr>
      </w:pPr>
    </w:p>
    <w:p w14:paraId="53DFFD47" w14:textId="4399B926" w:rsidR="00EF4D78" w:rsidRDefault="004F73FB" w:rsidP="00AE355F">
      <w:pPr>
        <w:spacing w:line="276" w:lineRule="auto"/>
        <w:jc w:val="both"/>
        <w:rPr>
          <w:rFonts w:eastAsia="Times New Roman"/>
          <w:sz w:val="24"/>
          <w:szCs w:val="24"/>
          <w:lang w:val="en-US"/>
        </w:rPr>
      </w:pPr>
      <w:proofErr w:type="spellStart"/>
      <w:r w:rsidRPr="001E17B2">
        <w:rPr>
          <w:rFonts w:eastAsia="Times New Roman"/>
          <w:b/>
          <w:sz w:val="24"/>
          <w:szCs w:val="24"/>
          <w:lang w:val="en-US"/>
        </w:rPr>
        <w:t>Slavka</w:t>
      </w:r>
      <w:proofErr w:type="spellEnd"/>
      <w:r w:rsidRPr="001E17B2">
        <w:rPr>
          <w:rFonts w:eastAsia="Times New Roman"/>
          <w:b/>
          <w:sz w:val="24"/>
          <w:szCs w:val="24"/>
          <w:lang w:val="en-US"/>
        </w:rPr>
        <w:t xml:space="preserve"> </w:t>
      </w:r>
      <w:proofErr w:type="spellStart"/>
      <w:r w:rsidRPr="001E17B2">
        <w:rPr>
          <w:rFonts w:eastAsia="Times New Roman"/>
          <w:b/>
          <w:sz w:val="24"/>
          <w:szCs w:val="24"/>
          <w:lang w:val="en-US"/>
        </w:rPr>
        <w:t>Macakova</w:t>
      </w:r>
      <w:proofErr w:type="spellEnd"/>
      <w:r w:rsidR="007B7AC6" w:rsidRPr="001E17B2">
        <w:rPr>
          <w:rFonts w:eastAsia="Times New Roman"/>
          <w:b/>
          <w:sz w:val="24"/>
          <w:szCs w:val="24"/>
          <w:lang w:val="en-US"/>
        </w:rPr>
        <w:t xml:space="preserve"> from ETP Slovakia</w:t>
      </w:r>
      <w:r w:rsidRPr="004F73FB">
        <w:rPr>
          <w:rFonts w:eastAsia="Times New Roman"/>
          <w:sz w:val="24"/>
          <w:szCs w:val="24"/>
          <w:lang w:val="en-US"/>
        </w:rPr>
        <w:t xml:space="preserve"> welcomed the participants on behalf of </w:t>
      </w:r>
      <w:r w:rsidR="00EF4D78">
        <w:rPr>
          <w:rFonts w:eastAsia="Times New Roman"/>
          <w:sz w:val="24"/>
          <w:szCs w:val="24"/>
          <w:lang w:val="en-US"/>
        </w:rPr>
        <w:t xml:space="preserve">the four partner organizations: Carpathian Foundation-Hungary, ETP Slovakia, </w:t>
      </w:r>
      <w:r w:rsidR="00E02110" w:rsidRPr="00E02110">
        <w:rPr>
          <w:rFonts w:eastAsia="Times New Roman"/>
          <w:sz w:val="24"/>
          <w:szCs w:val="24"/>
          <w:lang w:val="en-US"/>
        </w:rPr>
        <w:t>Gate of Carpathians Foundation</w:t>
      </w:r>
      <w:r w:rsidR="00E02110" w:rsidRPr="00E02110" w:rsidDel="00E02110">
        <w:rPr>
          <w:rFonts w:eastAsia="Times New Roman"/>
          <w:sz w:val="24"/>
          <w:szCs w:val="24"/>
          <w:lang w:val="en-US"/>
        </w:rPr>
        <w:t xml:space="preserve"> </w:t>
      </w:r>
      <w:r w:rsidR="00EF4D78">
        <w:rPr>
          <w:rFonts w:eastAsia="Times New Roman"/>
          <w:sz w:val="24"/>
          <w:szCs w:val="24"/>
          <w:lang w:val="en-US"/>
        </w:rPr>
        <w:t xml:space="preserve">and Carpathian Foundation Ukraine. </w:t>
      </w:r>
    </w:p>
    <w:p w14:paraId="7E945159" w14:textId="77777777" w:rsidR="0025545C" w:rsidRDefault="0025545C" w:rsidP="00AE355F">
      <w:pPr>
        <w:spacing w:line="276" w:lineRule="auto"/>
        <w:jc w:val="both"/>
        <w:rPr>
          <w:rFonts w:eastAsia="Times New Roman"/>
          <w:sz w:val="24"/>
          <w:szCs w:val="24"/>
          <w:lang w:val="en-US"/>
        </w:rPr>
      </w:pPr>
    </w:p>
    <w:p w14:paraId="19C78B14" w14:textId="4EB0BA52" w:rsidR="0000652A" w:rsidRDefault="00E02110" w:rsidP="00AE355F">
      <w:pPr>
        <w:spacing w:line="276" w:lineRule="auto"/>
        <w:jc w:val="both"/>
        <w:rPr>
          <w:rFonts w:eastAsia="Candara"/>
          <w:sz w:val="24"/>
          <w:szCs w:val="24"/>
          <w:lang w:val="en-US"/>
        </w:rPr>
      </w:pPr>
      <w:r>
        <w:rPr>
          <w:rFonts w:eastAsia="Times New Roman"/>
          <w:b/>
          <w:sz w:val="24"/>
          <w:szCs w:val="24"/>
          <w:lang w:val="en-US"/>
        </w:rPr>
        <w:t>H.E.</w:t>
      </w:r>
      <w:r w:rsidR="004F73FB" w:rsidRPr="0081048D">
        <w:rPr>
          <w:rFonts w:eastAsia="Times New Roman"/>
          <w:b/>
          <w:sz w:val="24"/>
          <w:szCs w:val="24"/>
          <w:lang w:val="en-US"/>
        </w:rPr>
        <w:t xml:space="preserve"> </w:t>
      </w:r>
      <w:proofErr w:type="spellStart"/>
      <w:r w:rsidR="004F73FB" w:rsidRPr="0081048D">
        <w:rPr>
          <w:rFonts w:eastAsia="Candara"/>
          <w:b/>
          <w:sz w:val="24"/>
          <w:szCs w:val="24"/>
          <w:lang w:val="en-US"/>
        </w:rPr>
        <w:t>Henk</w:t>
      </w:r>
      <w:proofErr w:type="spellEnd"/>
      <w:r w:rsidR="004F73FB" w:rsidRPr="0081048D">
        <w:rPr>
          <w:rFonts w:eastAsia="Candara"/>
          <w:b/>
          <w:sz w:val="24"/>
          <w:szCs w:val="24"/>
          <w:lang w:val="en-US"/>
        </w:rPr>
        <w:t xml:space="preserve"> </w:t>
      </w:r>
      <w:proofErr w:type="spellStart"/>
      <w:r w:rsidR="004F73FB" w:rsidRPr="0081048D">
        <w:rPr>
          <w:rFonts w:eastAsia="Candara"/>
          <w:b/>
          <w:sz w:val="24"/>
          <w:szCs w:val="24"/>
          <w:lang w:val="en-US"/>
        </w:rPr>
        <w:t>Cor</w:t>
      </w:r>
      <w:proofErr w:type="spellEnd"/>
      <w:r w:rsidR="004F73FB" w:rsidRPr="0081048D">
        <w:rPr>
          <w:rFonts w:eastAsia="Candara"/>
          <w:b/>
          <w:sz w:val="24"/>
          <w:szCs w:val="24"/>
          <w:lang w:val="en-US"/>
        </w:rPr>
        <w:t xml:space="preserve"> van der </w:t>
      </w:r>
      <w:proofErr w:type="spellStart"/>
      <w:r w:rsidR="004F73FB" w:rsidRPr="0081048D">
        <w:rPr>
          <w:rFonts w:eastAsia="Candara"/>
          <w:b/>
          <w:sz w:val="24"/>
          <w:szCs w:val="24"/>
          <w:lang w:val="en-US"/>
        </w:rPr>
        <w:t>Kwast</w:t>
      </w:r>
      <w:proofErr w:type="spellEnd"/>
      <w:r w:rsidR="004F73FB" w:rsidRPr="00EF4D78">
        <w:rPr>
          <w:rFonts w:eastAsia="Candara"/>
          <w:sz w:val="24"/>
          <w:szCs w:val="24"/>
          <w:lang w:val="en-US"/>
        </w:rPr>
        <w:t>, Ambassador of the Kingdom of the</w:t>
      </w:r>
      <w:r w:rsidR="00EF4D78" w:rsidRPr="00EF4D78">
        <w:rPr>
          <w:rFonts w:eastAsia="Candara"/>
          <w:sz w:val="24"/>
          <w:szCs w:val="24"/>
          <w:lang w:val="en-US"/>
        </w:rPr>
        <w:t xml:space="preserve"> Netherlands in </w:t>
      </w:r>
      <w:r w:rsidR="0000652A">
        <w:rPr>
          <w:rFonts w:eastAsia="Candara"/>
          <w:sz w:val="24"/>
          <w:szCs w:val="24"/>
          <w:lang w:val="en-US"/>
        </w:rPr>
        <w:t>Slovakia gave an opening speech expressi</w:t>
      </w:r>
      <w:r w:rsidR="00DC5D03">
        <w:rPr>
          <w:rFonts w:eastAsia="Candara"/>
          <w:sz w:val="24"/>
          <w:szCs w:val="24"/>
          <w:lang w:val="en-US"/>
        </w:rPr>
        <w:t>ng the importance of the event. C</w:t>
      </w:r>
      <w:r w:rsidR="0000652A">
        <w:rPr>
          <w:rFonts w:eastAsia="Candara"/>
          <w:sz w:val="24"/>
          <w:szCs w:val="24"/>
          <w:lang w:val="en-US"/>
        </w:rPr>
        <w:t xml:space="preserve">ivil society </w:t>
      </w:r>
      <w:r>
        <w:rPr>
          <w:rFonts w:eastAsia="Candara"/>
          <w:sz w:val="24"/>
          <w:szCs w:val="24"/>
          <w:lang w:val="en-US"/>
        </w:rPr>
        <w:t xml:space="preserve">is </w:t>
      </w:r>
      <w:r w:rsidR="00DC5D03">
        <w:rPr>
          <w:rFonts w:eastAsia="Candara"/>
          <w:sz w:val="24"/>
          <w:szCs w:val="24"/>
          <w:lang w:val="en-US"/>
        </w:rPr>
        <w:t>being</w:t>
      </w:r>
      <w:r w:rsidR="0000652A">
        <w:rPr>
          <w:rFonts w:eastAsia="Candara"/>
          <w:sz w:val="24"/>
          <w:szCs w:val="24"/>
          <w:lang w:val="en-US"/>
        </w:rPr>
        <w:t xml:space="preserve"> an essential pillar for a stable democracy</w:t>
      </w:r>
      <w:r w:rsidR="00DC5D03">
        <w:rPr>
          <w:rFonts w:eastAsia="Candara"/>
          <w:sz w:val="24"/>
          <w:szCs w:val="24"/>
          <w:lang w:val="en-US"/>
        </w:rPr>
        <w:t xml:space="preserve"> he believed that this Inter-regional meeting would be a great step for further cooperation and activities of the NGOs.</w:t>
      </w:r>
    </w:p>
    <w:p w14:paraId="519120C5" w14:textId="6A26E9D7" w:rsidR="004F73FB" w:rsidRPr="004F73FB" w:rsidRDefault="004F73FB" w:rsidP="00AE355F">
      <w:pPr>
        <w:spacing w:line="276" w:lineRule="auto"/>
        <w:jc w:val="both"/>
        <w:rPr>
          <w:rFonts w:eastAsia="Candara"/>
          <w:b/>
          <w:sz w:val="24"/>
          <w:szCs w:val="24"/>
          <w:lang w:val="en-US"/>
        </w:rPr>
      </w:pPr>
    </w:p>
    <w:p w14:paraId="5387966A" w14:textId="6CE8A8AA" w:rsidR="004F73FB" w:rsidRDefault="004F73FB" w:rsidP="00AE355F">
      <w:pPr>
        <w:spacing w:line="276" w:lineRule="auto"/>
        <w:jc w:val="both"/>
        <w:rPr>
          <w:rFonts w:eastAsia="Candara"/>
          <w:sz w:val="24"/>
          <w:szCs w:val="24"/>
          <w:lang w:val="en-US"/>
        </w:rPr>
      </w:pPr>
      <w:proofErr w:type="spellStart"/>
      <w:r w:rsidRPr="004F73FB">
        <w:rPr>
          <w:rFonts w:eastAsia="Candara"/>
          <w:b/>
          <w:sz w:val="24"/>
          <w:szCs w:val="24"/>
          <w:lang w:val="en-US"/>
        </w:rPr>
        <w:t>Ratislav</w:t>
      </w:r>
      <w:proofErr w:type="spellEnd"/>
      <w:r w:rsidRPr="004F73FB">
        <w:rPr>
          <w:rFonts w:eastAsia="Candara"/>
          <w:b/>
          <w:sz w:val="24"/>
          <w:szCs w:val="24"/>
          <w:lang w:val="en-US"/>
        </w:rPr>
        <w:t xml:space="preserve"> </w:t>
      </w:r>
      <w:proofErr w:type="spellStart"/>
      <w:r w:rsidRPr="004F73FB">
        <w:rPr>
          <w:rFonts w:eastAsia="Candara"/>
          <w:b/>
          <w:sz w:val="24"/>
          <w:szCs w:val="24"/>
          <w:lang w:val="en-US"/>
        </w:rPr>
        <w:t>Trnka</w:t>
      </w:r>
      <w:proofErr w:type="spellEnd"/>
      <w:r w:rsidRPr="004F73FB">
        <w:rPr>
          <w:rFonts w:eastAsia="Candara"/>
          <w:b/>
          <w:sz w:val="24"/>
          <w:szCs w:val="24"/>
          <w:lang w:val="en-US"/>
        </w:rPr>
        <w:t>, the President of Kosice</w:t>
      </w:r>
      <w:r w:rsidR="008A5E89">
        <w:rPr>
          <w:rFonts w:eastAsia="Candara"/>
          <w:b/>
          <w:sz w:val="24"/>
          <w:szCs w:val="24"/>
          <w:lang w:val="en-US"/>
        </w:rPr>
        <w:t xml:space="preserve"> </w:t>
      </w:r>
      <w:r w:rsidR="00E02110">
        <w:rPr>
          <w:rFonts w:eastAsia="Candara"/>
          <w:b/>
          <w:sz w:val="24"/>
          <w:szCs w:val="24"/>
          <w:lang w:val="en-US"/>
        </w:rPr>
        <w:t>S</w:t>
      </w:r>
      <w:r w:rsidR="008A5E89">
        <w:rPr>
          <w:rFonts w:eastAsia="Candara"/>
          <w:b/>
          <w:sz w:val="24"/>
          <w:szCs w:val="24"/>
          <w:lang w:val="en-US"/>
        </w:rPr>
        <w:t xml:space="preserve">elf-governing Region </w:t>
      </w:r>
      <w:r w:rsidR="008A5E89" w:rsidRPr="00E47C11">
        <w:rPr>
          <w:rFonts w:eastAsia="Candara"/>
          <w:sz w:val="24"/>
          <w:szCs w:val="24"/>
          <w:lang w:val="en-US"/>
        </w:rPr>
        <w:t xml:space="preserve">welcomed the initiative </w:t>
      </w:r>
      <w:r w:rsidR="005800C6">
        <w:rPr>
          <w:rFonts w:eastAsia="Candara"/>
          <w:sz w:val="24"/>
          <w:szCs w:val="24"/>
          <w:lang w:val="en-US"/>
        </w:rPr>
        <w:t>of Carpathian Foundation</w:t>
      </w:r>
      <w:r w:rsidR="00E02110">
        <w:rPr>
          <w:rFonts w:eastAsia="Candara"/>
          <w:sz w:val="24"/>
          <w:szCs w:val="24"/>
          <w:lang w:val="en-US"/>
        </w:rPr>
        <w:t>-Hungary</w:t>
      </w:r>
      <w:r w:rsidR="005800C6">
        <w:rPr>
          <w:rFonts w:eastAsia="Candara"/>
          <w:sz w:val="24"/>
          <w:szCs w:val="24"/>
          <w:lang w:val="en-US"/>
        </w:rPr>
        <w:t xml:space="preserve"> </w:t>
      </w:r>
      <w:r w:rsidR="008A5E89" w:rsidRPr="00E47C11">
        <w:rPr>
          <w:rFonts w:eastAsia="Candara"/>
          <w:sz w:val="24"/>
          <w:szCs w:val="24"/>
          <w:lang w:val="en-US"/>
        </w:rPr>
        <w:t xml:space="preserve">to build a strong civil platform in the Carpathian region. </w:t>
      </w:r>
      <w:r w:rsidRPr="004F73FB">
        <w:rPr>
          <w:rFonts w:eastAsia="Candara"/>
          <w:sz w:val="24"/>
          <w:szCs w:val="24"/>
          <w:lang w:val="en-US"/>
        </w:rPr>
        <w:t>He talked about developme</w:t>
      </w:r>
      <w:r w:rsidR="008A5E89">
        <w:rPr>
          <w:rFonts w:eastAsia="Candara"/>
          <w:sz w:val="24"/>
          <w:szCs w:val="24"/>
          <w:lang w:val="en-US"/>
        </w:rPr>
        <w:t xml:space="preserve">nt and novelties in the region regarding the development of marginalized groups. </w:t>
      </w:r>
      <w:r w:rsidR="005800C6">
        <w:rPr>
          <w:rFonts w:eastAsia="Candara"/>
          <w:sz w:val="24"/>
          <w:szCs w:val="24"/>
          <w:lang w:val="en-US"/>
        </w:rPr>
        <w:t>He was sure</w:t>
      </w:r>
      <w:r w:rsidRPr="004F73FB">
        <w:rPr>
          <w:rFonts w:eastAsia="Candara"/>
          <w:sz w:val="24"/>
          <w:szCs w:val="24"/>
          <w:lang w:val="en-US"/>
        </w:rPr>
        <w:t xml:space="preserve"> that the Interregional Civil Society Hub for social innovation in </w:t>
      </w:r>
      <w:r w:rsidR="008A5E89">
        <w:rPr>
          <w:rFonts w:eastAsia="Candara"/>
          <w:sz w:val="24"/>
          <w:szCs w:val="24"/>
          <w:lang w:val="en-US"/>
        </w:rPr>
        <w:t xml:space="preserve">the </w:t>
      </w:r>
      <w:r w:rsidRPr="004F73FB">
        <w:rPr>
          <w:rFonts w:eastAsia="Candara"/>
          <w:sz w:val="24"/>
          <w:szCs w:val="24"/>
          <w:lang w:val="en-US"/>
        </w:rPr>
        <w:t>Carpathi</w:t>
      </w:r>
      <w:r w:rsidR="008A5E89">
        <w:rPr>
          <w:rFonts w:eastAsia="Candara"/>
          <w:sz w:val="24"/>
          <w:szCs w:val="24"/>
          <w:lang w:val="en-US"/>
        </w:rPr>
        <w:t>an region provides a good foundati</w:t>
      </w:r>
      <w:r w:rsidRPr="004F73FB">
        <w:rPr>
          <w:rFonts w:eastAsia="Candara"/>
          <w:sz w:val="24"/>
          <w:szCs w:val="24"/>
          <w:lang w:val="en-US"/>
        </w:rPr>
        <w:t xml:space="preserve">on for </w:t>
      </w:r>
      <w:r w:rsidR="008A5E89">
        <w:rPr>
          <w:rFonts w:eastAsia="Candara"/>
          <w:sz w:val="24"/>
          <w:szCs w:val="24"/>
          <w:lang w:val="en-US"/>
        </w:rPr>
        <w:t xml:space="preserve">the </w:t>
      </w:r>
      <w:r w:rsidRPr="004F73FB">
        <w:rPr>
          <w:rFonts w:eastAsia="Candara"/>
          <w:sz w:val="24"/>
          <w:szCs w:val="24"/>
          <w:lang w:val="en-US"/>
        </w:rPr>
        <w:t xml:space="preserve">civil society to improve.  </w:t>
      </w:r>
    </w:p>
    <w:p w14:paraId="164FB339" w14:textId="77777777" w:rsidR="009F585F" w:rsidRPr="004F73FB" w:rsidRDefault="009F585F" w:rsidP="004F73FB">
      <w:pPr>
        <w:spacing w:line="276" w:lineRule="auto"/>
        <w:rPr>
          <w:rFonts w:eastAsia="Candara"/>
          <w:sz w:val="24"/>
          <w:szCs w:val="24"/>
          <w:lang w:val="en-US"/>
        </w:rPr>
      </w:pPr>
    </w:p>
    <w:p w14:paraId="55A48BF6" w14:textId="49C23C89" w:rsidR="004F73FB" w:rsidRPr="004F73FB" w:rsidRDefault="00E47C11" w:rsidP="001204DF">
      <w:pPr>
        <w:spacing w:line="276" w:lineRule="auto"/>
        <w:jc w:val="both"/>
        <w:rPr>
          <w:rFonts w:eastAsia="Candara"/>
          <w:b/>
          <w:sz w:val="24"/>
          <w:szCs w:val="24"/>
          <w:lang w:val="en-US"/>
        </w:rPr>
      </w:pPr>
      <w:r>
        <w:rPr>
          <w:rFonts w:eastAsia="Candara"/>
          <w:sz w:val="24"/>
          <w:szCs w:val="24"/>
          <w:lang w:val="en-US"/>
        </w:rPr>
        <w:t xml:space="preserve">The keynote speech was delivered by </w:t>
      </w:r>
      <w:r w:rsidRPr="004F73FB">
        <w:rPr>
          <w:rFonts w:eastAsia="Candara"/>
          <w:b/>
          <w:i/>
          <w:sz w:val="24"/>
          <w:szCs w:val="24"/>
          <w:lang w:val="en-US"/>
        </w:rPr>
        <w:t xml:space="preserve">Péter </w:t>
      </w:r>
      <w:proofErr w:type="spellStart"/>
      <w:r w:rsidRPr="0025545C">
        <w:rPr>
          <w:rFonts w:eastAsia="Candara"/>
          <w:b/>
          <w:i/>
          <w:sz w:val="24"/>
          <w:szCs w:val="24"/>
          <w:lang w:val="en-US"/>
        </w:rPr>
        <w:t>Hunčik</w:t>
      </w:r>
      <w:proofErr w:type="spellEnd"/>
      <w:r w:rsidR="00423D3A" w:rsidRPr="0025545C">
        <w:rPr>
          <w:rFonts w:eastAsia="Candara"/>
          <w:b/>
          <w:sz w:val="24"/>
          <w:szCs w:val="24"/>
          <w:lang w:val="en-US"/>
        </w:rPr>
        <w:t>, writer and psychiatrist</w:t>
      </w:r>
      <w:r w:rsidR="00423D3A">
        <w:rPr>
          <w:rFonts w:eastAsia="Candara"/>
          <w:sz w:val="24"/>
          <w:szCs w:val="24"/>
          <w:lang w:val="en-US"/>
        </w:rPr>
        <w:t xml:space="preserve"> under</w:t>
      </w:r>
      <w:r w:rsidRPr="00E47C11">
        <w:rPr>
          <w:rFonts w:eastAsia="Candara"/>
          <w:sz w:val="24"/>
          <w:szCs w:val="24"/>
          <w:lang w:val="en-US"/>
        </w:rPr>
        <w:t xml:space="preserve"> the title</w:t>
      </w:r>
      <w:r>
        <w:rPr>
          <w:rFonts w:eastAsia="Candara"/>
          <w:b/>
          <w:sz w:val="24"/>
          <w:szCs w:val="24"/>
          <w:lang w:val="en-US"/>
        </w:rPr>
        <w:t xml:space="preserve"> </w:t>
      </w:r>
      <w:r w:rsidR="004F73FB" w:rsidRPr="0025545C">
        <w:rPr>
          <w:rFonts w:eastAsia="Candara"/>
          <w:i/>
          <w:sz w:val="24"/>
          <w:szCs w:val="24"/>
          <w:lang w:val="en-US"/>
        </w:rPr>
        <w:t>Confidence measure building in the Ca</w:t>
      </w:r>
      <w:r w:rsidRPr="0025545C">
        <w:rPr>
          <w:rFonts w:eastAsia="Candara"/>
          <w:i/>
          <w:sz w:val="24"/>
          <w:szCs w:val="24"/>
          <w:lang w:val="en-US"/>
        </w:rPr>
        <w:t>rpathians through cooperation</w:t>
      </w:r>
      <w:r>
        <w:rPr>
          <w:rFonts w:eastAsia="Candara"/>
          <w:sz w:val="24"/>
          <w:szCs w:val="24"/>
          <w:lang w:val="en-US"/>
        </w:rPr>
        <w:t xml:space="preserve">. </w:t>
      </w:r>
      <w:r w:rsidR="0025545C">
        <w:rPr>
          <w:rFonts w:eastAsia="Candara"/>
          <w:sz w:val="24"/>
          <w:szCs w:val="24"/>
          <w:lang w:val="en-US"/>
        </w:rPr>
        <w:t xml:space="preserve">Mr. </w:t>
      </w:r>
      <w:proofErr w:type="spellStart"/>
      <w:r w:rsidR="0025545C">
        <w:rPr>
          <w:rFonts w:eastAsia="Candara"/>
          <w:sz w:val="24"/>
          <w:szCs w:val="24"/>
          <w:lang w:val="en-US"/>
        </w:rPr>
        <w:t>Huncik</w:t>
      </w:r>
      <w:proofErr w:type="spellEnd"/>
      <w:r w:rsidR="0025545C">
        <w:rPr>
          <w:rFonts w:eastAsia="Candara"/>
          <w:sz w:val="24"/>
          <w:szCs w:val="24"/>
          <w:lang w:val="en-US"/>
        </w:rPr>
        <w:t xml:space="preserve"> outlined the state of civil society in the Carpathian region </w:t>
      </w:r>
      <w:r w:rsidR="00E02110">
        <w:rPr>
          <w:rFonts w:eastAsia="Candara"/>
          <w:sz w:val="24"/>
          <w:szCs w:val="24"/>
          <w:lang w:val="en-US"/>
        </w:rPr>
        <w:t>considering its weight, role and tasks to form society and has influence on the wellbeing of societies</w:t>
      </w:r>
      <w:r w:rsidR="0025545C">
        <w:rPr>
          <w:rFonts w:eastAsia="Candara"/>
          <w:sz w:val="24"/>
          <w:szCs w:val="24"/>
          <w:lang w:val="en-US"/>
        </w:rPr>
        <w:t xml:space="preserve">. His thoughts gave a </w:t>
      </w:r>
      <w:r w:rsidR="006E5DE8">
        <w:rPr>
          <w:rFonts w:eastAsia="Candara"/>
          <w:sz w:val="24"/>
          <w:szCs w:val="24"/>
          <w:lang w:val="en-US"/>
        </w:rPr>
        <w:t>common</w:t>
      </w:r>
      <w:r w:rsidR="0025545C">
        <w:rPr>
          <w:rFonts w:eastAsia="Candara"/>
          <w:sz w:val="24"/>
          <w:szCs w:val="24"/>
          <w:lang w:val="en-US"/>
        </w:rPr>
        <w:t xml:space="preserve"> ground</w:t>
      </w:r>
      <w:r w:rsidR="00241F77">
        <w:rPr>
          <w:rFonts w:eastAsia="Candara"/>
          <w:sz w:val="24"/>
          <w:szCs w:val="24"/>
          <w:lang w:val="en-US"/>
        </w:rPr>
        <w:t xml:space="preserve"> for the participants</w:t>
      </w:r>
      <w:r w:rsidR="0025545C">
        <w:rPr>
          <w:rFonts w:eastAsia="Candara"/>
          <w:sz w:val="24"/>
          <w:szCs w:val="24"/>
          <w:lang w:val="en-US"/>
        </w:rPr>
        <w:t xml:space="preserve"> for further discussions and considerations.</w:t>
      </w:r>
      <w:r w:rsidR="00224E9F">
        <w:rPr>
          <w:rFonts w:eastAsia="Candara"/>
          <w:sz w:val="24"/>
          <w:szCs w:val="24"/>
          <w:lang w:val="en-US"/>
        </w:rPr>
        <w:t xml:space="preserve"> </w:t>
      </w:r>
    </w:p>
    <w:p w14:paraId="4F686F86" w14:textId="77777777" w:rsidR="004F73FB" w:rsidRPr="004F73FB" w:rsidRDefault="004F73FB" w:rsidP="004F73FB">
      <w:pPr>
        <w:spacing w:line="276" w:lineRule="auto"/>
        <w:rPr>
          <w:rFonts w:eastAsia="Candara"/>
          <w:b/>
          <w:sz w:val="24"/>
          <w:szCs w:val="24"/>
          <w:lang w:val="en-US"/>
        </w:rPr>
      </w:pPr>
    </w:p>
    <w:p w14:paraId="748B3FB8" w14:textId="77777777" w:rsidR="004F73FB" w:rsidRPr="004F73FB" w:rsidRDefault="004F73FB" w:rsidP="001204DF">
      <w:pPr>
        <w:spacing w:line="276" w:lineRule="auto"/>
        <w:jc w:val="both"/>
        <w:rPr>
          <w:rFonts w:eastAsia="Candara"/>
          <w:b/>
          <w:sz w:val="24"/>
          <w:szCs w:val="24"/>
          <w:lang w:val="en-US"/>
        </w:rPr>
      </w:pPr>
      <w:r w:rsidRPr="007A19AE">
        <w:rPr>
          <w:rFonts w:eastAsia="Candara"/>
          <w:b/>
          <w:sz w:val="24"/>
          <w:szCs w:val="24"/>
          <w:lang w:val="en-US"/>
        </w:rPr>
        <w:t xml:space="preserve">Presentation on the Carpathian Civil Society Platform and Regional Hub for Social Innovation. </w:t>
      </w:r>
    </w:p>
    <w:p w14:paraId="1D186018" w14:textId="645F919D" w:rsidR="004F73FB" w:rsidRDefault="004F73FB" w:rsidP="001204DF">
      <w:pPr>
        <w:spacing w:line="276" w:lineRule="auto"/>
        <w:jc w:val="both"/>
        <w:rPr>
          <w:rFonts w:eastAsia="Candara"/>
          <w:sz w:val="24"/>
          <w:szCs w:val="24"/>
          <w:lang w:val="en-US"/>
        </w:rPr>
      </w:pPr>
      <w:proofErr w:type="spellStart"/>
      <w:r w:rsidRPr="004F73FB">
        <w:rPr>
          <w:rFonts w:eastAsia="Candara"/>
          <w:b/>
          <w:i/>
          <w:sz w:val="24"/>
          <w:szCs w:val="24"/>
          <w:lang w:val="en-US"/>
        </w:rPr>
        <w:t>Sándor</w:t>
      </w:r>
      <w:proofErr w:type="spellEnd"/>
      <w:r w:rsidRPr="004F73FB">
        <w:rPr>
          <w:rFonts w:eastAsia="Candara"/>
          <w:b/>
          <w:i/>
          <w:sz w:val="24"/>
          <w:szCs w:val="24"/>
          <w:lang w:val="en-US"/>
        </w:rPr>
        <w:t xml:space="preserve"> </w:t>
      </w:r>
      <w:proofErr w:type="spellStart"/>
      <w:r w:rsidRPr="004F73FB">
        <w:rPr>
          <w:rFonts w:eastAsia="Candara"/>
          <w:b/>
          <w:i/>
          <w:sz w:val="24"/>
          <w:szCs w:val="24"/>
          <w:lang w:val="en-US"/>
        </w:rPr>
        <w:t>Köles</w:t>
      </w:r>
      <w:proofErr w:type="spellEnd"/>
      <w:r w:rsidRPr="004F73FB">
        <w:rPr>
          <w:rFonts w:eastAsia="Candara"/>
          <w:b/>
          <w:sz w:val="24"/>
          <w:szCs w:val="24"/>
          <w:lang w:val="en-US"/>
        </w:rPr>
        <w:t>, President, Carpathian Foundation-Hungary</w:t>
      </w:r>
      <w:r w:rsidR="00046F2D" w:rsidRPr="00B726F2">
        <w:rPr>
          <w:rFonts w:eastAsia="Candara"/>
          <w:sz w:val="24"/>
          <w:szCs w:val="24"/>
          <w:lang w:val="en-US"/>
        </w:rPr>
        <w:t xml:space="preserve">. </w:t>
      </w:r>
      <w:r w:rsidR="00B726F2" w:rsidRPr="00B726F2">
        <w:rPr>
          <w:rFonts w:eastAsia="Candara"/>
          <w:sz w:val="24"/>
          <w:szCs w:val="24"/>
          <w:lang w:val="en-US"/>
        </w:rPr>
        <w:t>(</w:t>
      </w:r>
      <w:proofErr w:type="spellStart"/>
      <w:r w:rsidR="00046F2D" w:rsidRPr="00046F2D">
        <w:rPr>
          <w:rFonts w:eastAsia="Candara"/>
          <w:sz w:val="24"/>
          <w:szCs w:val="24"/>
          <w:lang w:val="en-US"/>
        </w:rPr>
        <w:t>Sándor</w:t>
      </w:r>
      <w:proofErr w:type="spellEnd"/>
      <w:r w:rsidR="00046F2D" w:rsidRPr="00046F2D">
        <w:rPr>
          <w:rFonts w:eastAsia="Candara"/>
          <w:sz w:val="24"/>
          <w:szCs w:val="24"/>
          <w:lang w:val="en-US"/>
        </w:rPr>
        <w:t xml:space="preserve"> </w:t>
      </w:r>
      <w:proofErr w:type="spellStart"/>
      <w:r w:rsidR="00046F2D" w:rsidRPr="00046F2D">
        <w:rPr>
          <w:rFonts w:eastAsia="Candara"/>
          <w:sz w:val="24"/>
          <w:szCs w:val="24"/>
          <w:lang w:val="en-US"/>
        </w:rPr>
        <w:t>Köles</w:t>
      </w:r>
      <w:proofErr w:type="spellEnd"/>
      <w:r w:rsidRPr="004F73FB">
        <w:rPr>
          <w:rFonts w:eastAsia="Candara"/>
          <w:b/>
          <w:sz w:val="24"/>
          <w:szCs w:val="24"/>
          <w:lang w:val="en-US"/>
        </w:rPr>
        <w:t xml:space="preserve"> </w:t>
      </w:r>
      <w:r w:rsidRPr="004F73FB">
        <w:rPr>
          <w:rFonts w:eastAsia="Candara"/>
          <w:sz w:val="24"/>
          <w:szCs w:val="24"/>
          <w:lang w:val="en-US"/>
        </w:rPr>
        <w:t xml:space="preserve">was not able to participate due to health </w:t>
      </w:r>
      <w:r w:rsidR="00E02110" w:rsidRPr="004F73FB">
        <w:rPr>
          <w:rFonts w:eastAsia="Candara"/>
          <w:sz w:val="24"/>
          <w:szCs w:val="24"/>
          <w:lang w:val="en-US"/>
        </w:rPr>
        <w:t>problem</w:t>
      </w:r>
      <w:r w:rsidR="00E02110">
        <w:rPr>
          <w:rFonts w:eastAsia="Candara"/>
          <w:sz w:val="24"/>
          <w:szCs w:val="24"/>
          <w:lang w:val="en-US"/>
        </w:rPr>
        <w:t>s;</w:t>
      </w:r>
      <w:r w:rsidR="00AF0692">
        <w:rPr>
          <w:rFonts w:eastAsia="Candara"/>
          <w:sz w:val="24"/>
          <w:szCs w:val="24"/>
          <w:lang w:val="en-US"/>
        </w:rPr>
        <w:t xml:space="preserve"> therefore his presentation</w:t>
      </w:r>
      <w:r w:rsidR="00B726F2">
        <w:rPr>
          <w:rFonts w:eastAsia="Candara"/>
          <w:sz w:val="24"/>
          <w:szCs w:val="24"/>
          <w:lang w:val="en-US"/>
        </w:rPr>
        <w:t xml:space="preserve"> was delivered </w:t>
      </w:r>
      <w:r w:rsidRPr="004F73FB">
        <w:rPr>
          <w:rFonts w:eastAsia="Candara"/>
          <w:sz w:val="24"/>
          <w:szCs w:val="24"/>
          <w:lang w:val="en-US"/>
        </w:rPr>
        <w:t xml:space="preserve">by </w:t>
      </w:r>
      <w:r w:rsidR="00B726F2">
        <w:rPr>
          <w:rFonts w:eastAsia="Candara"/>
          <w:sz w:val="24"/>
          <w:szCs w:val="24"/>
          <w:lang w:val="en-US"/>
        </w:rPr>
        <w:t>Marta Rakusz, the project coordinator from</w:t>
      </w:r>
      <w:r w:rsidRPr="004F73FB">
        <w:rPr>
          <w:rFonts w:eastAsia="Candara"/>
          <w:sz w:val="24"/>
          <w:szCs w:val="24"/>
          <w:lang w:val="en-US"/>
        </w:rPr>
        <w:t xml:space="preserve"> Carpathian Fo</w:t>
      </w:r>
      <w:r w:rsidR="00B726F2">
        <w:rPr>
          <w:rFonts w:eastAsia="Candara"/>
          <w:sz w:val="24"/>
          <w:szCs w:val="24"/>
          <w:lang w:val="en-US"/>
        </w:rPr>
        <w:t>undation-</w:t>
      </w:r>
      <w:r w:rsidR="00B869B1">
        <w:rPr>
          <w:rFonts w:eastAsia="Candara"/>
          <w:sz w:val="24"/>
          <w:szCs w:val="24"/>
          <w:lang w:val="en-US"/>
        </w:rPr>
        <w:t>Hungary</w:t>
      </w:r>
      <w:r w:rsidR="00B726F2">
        <w:rPr>
          <w:rFonts w:eastAsia="Candara"/>
          <w:sz w:val="24"/>
          <w:szCs w:val="24"/>
          <w:lang w:val="en-US"/>
        </w:rPr>
        <w:t>.)</w:t>
      </w:r>
    </w:p>
    <w:p w14:paraId="089E4C7D" w14:textId="7DE1949B" w:rsidR="00C6074C" w:rsidRDefault="00C6074C" w:rsidP="001204DF">
      <w:pPr>
        <w:spacing w:line="276" w:lineRule="auto"/>
        <w:jc w:val="both"/>
        <w:rPr>
          <w:rFonts w:eastAsia="Candara"/>
          <w:sz w:val="24"/>
          <w:szCs w:val="24"/>
          <w:lang w:val="en-US"/>
        </w:rPr>
      </w:pPr>
      <w:r>
        <w:rPr>
          <w:rFonts w:eastAsia="Candara"/>
          <w:sz w:val="24"/>
          <w:szCs w:val="24"/>
          <w:lang w:val="en-US"/>
        </w:rPr>
        <w:lastRenderedPageBreak/>
        <w:t xml:space="preserve">The presentation of </w:t>
      </w:r>
      <w:proofErr w:type="spellStart"/>
      <w:r>
        <w:rPr>
          <w:rFonts w:eastAsia="Candara"/>
          <w:sz w:val="24"/>
          <w:szCs w:val="24"/>
          <w:lang w:val="en-US"/>
        </w:rPr>
        <w:t>Sándor</w:t>
      </w:r>
      <w:proofErr w:type="spellEnd"/>
      <w:r>
        <w:rPr>
          <w:rFonts w:eastAsia="Candara"/>
          <w:sz w:val="24"/>
          <w:szCs w:val="24"/>
          <w:lang w:val="en-US"/>
        </w:rPr>
        <w:t xml:space="preserve"> </w:t>
      </w:r>
      <w:proofErr w:type="spellStart"/>
      <w:r>
        <w:rPr>
          <w:rFonts w:eastAsia="Candara"/>
          <w:sz w:val="24"/>
          <w:szCs w:val="24"/>
          <w:lang w:val="en-US"/>
        </w:rPr>
        <w:t>Köles</w:t>
      </w:r>
      <w:proofErr w:type="spellEnd"/>
      <w:r>
        <w:rPr>
          <w:rFonts w:eastAsia="Candara"/>
          <w:sz w:val="24"/>
          <w:szCs w:val="24"/>
          <w:lang w:val="en-US"/>
        </w:rPr>
        <w:t xml:space="preserve"> summarized the background of the project and the process.  </w:t>
      </w:r>
    </w:p>
    <w:p w14:paraId="1C4C2179" w14:textId="4C9F4E72" w:rsidR="00E420EF" w:rsidRDefault="00241F77" w:rsidP="00C5085F">
      <w:pPr>
        <w:spacing w:line="276" w:lineRule="auto"/>
        <w:jc w:val="both"/>
        <w:rPr>
          <w:rFonts w:eastAsia="Candara"/>
          <w:sz w:val="24"/>
          <w:szCs w:val="24"/>
          <w:lang w:val="en-US"/>
        </w:rPr>
      </w:pPr>
      <w:r>
        <w:rPr>
          <w:rFonts w:eastAsia="Candara"/>
          <w:sz w:val="24"/>
          <w:szCs w:val="24"/>
          <w:lang w:val="en-US"/>
        </w:rPr>
        <w:t xml:space="preserve">For the </w:t>
      </w:r>
      <w:r w:rsidR="001204DF">
        <w:rPr>
          <w:rFonts w:eastAsia="Candara"/>
          <w:sz w:val="24"/>
          <w:szCs w:val="24"/>
          <w:lang w:val="en-US"/>
        </w:rPr>
        <w:t xml:space="preserve">full </w:t>
      </w:r>
      <w:r>
        <w:rPr>
          <w:rFonts w:eastAsia="Candara"/>
          <w:sz w:val="24"/>
          <w:szCs w:val="24"/>
          <w:lang w:val="en-US"/>
        </w:rPr>
        <w:t xml:space="preserve">presentation please </w:t>
      </w:r>
      <w:r w:rsidR="00A92B99">
        <w:rPr>
          <w:rFonts w:eastAsia="Candara"/>
          <w:sz w:val="24"/>
          <w:szCs w:val="24"/>
          <w:lang w:val="en-US"/>
        </w:rPr>
        <w:t>visit</w:t>
      </w:r>
      <w:r>
        <w:rPr>
          <w:rFonts w:eastAsia="Candara"/>
          <w:sz w:val="24"/>
          <w:szCs w:val="24"/>
          <w:lang w:val="en-US"/>
        </w:rPr>
        <w:t xml:space="preserve"> o</w:t>
      </w:r>
      <w:r w:rsidR="00E02110">
        <w:rPr>
          <w:rFonts w:eastAsia="Candara"/>
          <w:sz w:val="24"/>
          <w:szCs w:val="24"/>
          <w:lang w:val="en-US"/>
        </w:rPr>
        <w:t>u</w:t>
      </w:r>
      <w:r>
        <w:rPr>
          <w:rFonts w:eastAsia="Candara"/>
          <w:sz w:val="24"/>
          <w:szCs w:val="24"/>
          <w:lang w:val="en-US"/>
        </w:rPr>
        <w:t xml:space="preserve">r website: </w:t>
      </w:r>
    </w:p>
    <w:p w14:paraId="27EB9ED9" w14:textId="31D3257B" w:rsidR="00C6074C" w:rsidRDefault="00084AED" w:rsidP="00C5085F">
      <w:pPr>
        <w:spacing w:line="276" w:lineRule="auto"/>
        <w:jc w:val="both"/>
        <w:rPr>
          <w:rFonts w:eastAsia="Candara"/>
          <w:sz w:val="24"/>
          <w:szCs w:val="24"/>
          <w:lang w:val="en-US"/>
        </w:rPr>
      </w:pPr>
      <w:hyperlink r:id="rId7" w:history="1">
        <w:r w:rsidR="00E420EF" w:rsidRPr="00934CA9">
          <w:rPr>
            <w:rStyle w:val="Hiperhivatkozs"/>
            <w:rFonts w:eastAsia="Candara"/>
            <w:sz w:val="24"/>
            <w:szCs w:val="24"/>
            <w:lang w:val="en-US"/>
          </w:rPr>
          <w:t>http://www.karpatokalapitvany.hu/en/iras/inter-regional-workshop-kosice-2-3-october-2018</w:t>
        </w:r>
      </w:hyperlink>
    </w:p>
    <w:p w14:paraId="652EC27B" w14:textId="77777777" w:rsidR="004F73FB" w:rsidRPr="004F73FB" w:rsidRDefault="004F73FB" w:rsidP="004F73FB">
      <w:pPr>
        <w:spacing w:line="276" w:lineRule="auto"/>
        <w:rPr>
          <w:rFonts w:eastAsia="Candara"/>
          <w:sz w:val="24"/>
          <w:szCs w:val="24"/>
          <w:lang w:val="en-US"/>
        </w:rPr>
      </w:pPr>
    </w:p>
    <w:p w14:paraId="4DE7C96A" w14:textId="0183F746" w:rsidR="004F73FB" w:rsidRDefault="004F73FB" w:rsidP="004F73FB">
      <w:pPr>
        <w:spacing w:line="276" w:lineRule="auto"/>
        <w:rPr>
          <w:b/>
          <w:sz w:val="24"/>
          <w:szCs w:val="24"/>
          <w:lang w:val="en-US"/>
        </w:rPr>
      </w:pPr>
      <w:r w:rsidRPr="004F73FB">
        <w:rPr>
          <w:rFonts w:eastAsia="Candara"/>
          <w:b/>
          <w:sz w:val="24"/>
          <w:szCs w:val="24"/>
          <w:lang w:val="en-US"/>
        </w:rPr>
        <w:t>Panel discussion - Country-specific topics in inter-regional context</w:t>
      </w:r>
      <w:r w:rsidR="00782A97">
        <w:rPr>
          <w:b/>
          <w:sz w:val="24"/>
          <w:szCs w:val="24"/>
          <w:lang w:val="en-US"/>
        </w:rPr>
        <w:t xml:space="preserve">. Panelists: </w:t>
      </w:r>
      <w:proofErr w:type="spellStart"/>
      <w:r w:rsidRPr="004F73FB">
        <w:rPr>
          <w:b/>
          <w:sz w:val="24"/>
          <w:szCs w:val="24"/>
          <w:lang w:val="en-US"/>
        </w:rPr>
        <w:t>Ruslan</w:t>
      </w:r>
      <w:proofErr w:type="spellEnd"/>
      <w:r w:rsidRPr="004F73FB">
        <w:rPr>
          <w:b/>
          <w:sz w:val="24"/>
          <w:szCs w:val="24"/>
          <w:lang w:val="en-US"/>
        </w:rPr>
        <w:t xml:space="preserve"> </w:t>
      </w:r>
      <w:proofErr w:type="spellStart"/>
      <w:r w:rsidRPr="004F73FB">
        <w:rPr>
          <w:b/>
          <w:sz w:val="24"/>
          <w:szCs w:val="24"/>
          <w:lang w:val="en-US"/>
        </w:rPr>
        <w:t>Zhylenko</w:t>
      </w:r>
      <w:proofErr w:type="spellEnd"/>
      <w:r w:rsidR="00782A97">
        <w:rPr>
          <w:b/>
          <w:sz w:val="24"/>
          <w:szCs w:val="24"/>
          <w:lang w:val="en-US"/>
        </w:rPr>
        <w:t xml:space="preserve"> (Ukraine), Maria </w:t>
      </w:r>
      <w:proofErr w:type="spellStart"/>
      <w:r w:rsidR="00782A97">
        <w:rPr>
          <w:b/>
          <w:sz w:val="24"/>
          <w:szCs w:val="24"/>
          <w:lang w:val="en-US"/>
        </w:rPr>
        <w:t>Gajewska</w:t>
      </w:r>
      <w:proofErr w:type="spellEnd"/>
      <w:r w:rsidR="00782A97">
        <w:rPr>
          <w:b/>
          <w:sz w:val="24"/>
          <w:szCs w:val="24"/>
          <w:lang w:val="en-US"/>
        </w:rPr>
        <w:t xml:space="preserve"> (Poland), </w:t>
      </w:r>
      <w:proofErr w:type="spellStart"/>
      <w:r w:rsidR="00782A97">
        <w:rPr>
          <w:b/>
          <w:sz w:val="24"/>
          <w:szCs w:val="24"/>
          <w:lang w:val="en-US"/>
        </w:rPr>
        <w:t>Gergő</w:t>
      </w:r>
      <w:proofErr w:type="spellEnd"/>
      <w:r w:rsidR="00782A97">
        <w:rPr>
          <w:b/>
          <w:sz w:val="24"/>
          <w:szCs w:val="24"/>
          <w:lang w:val="en-US"/>
        </w:rPr>
        <w:t xml:space="preserve"> </w:t>
      </w:r>
      <w:proofErr w:type="spellStart"/>
      <w:r w:rsidR="00782A97">
        <w:rPr>
          <w:b/>
          <w:sz w:val="24"/>
          <w:szCs w:val="24"/>
          <w:lang w:val="en-US"/>
        </w:rPr>
        <w:t>Ozsváth</w:t>
      </w:r>
      <w:proofErr w:type="spellEnd"/>
      <w:r w:rsidR="00782A97">
        <w:rPr>
          <w:b/>
          <w:sz w:val="24"/>
          <w:szCs w:val="24"/>
          <w:lang w:val="en-US"/>
        </w:rPr>
        <w:t xml:space="preserve"> </w:t>
      </w:r>
      <w:proofErr w:type="spellStart"/>
      <w:r w:rsidR="00782A97">
        <w:rPr>
          <w:b/>
          <w:sz w:val="24"/>
          <w:szCs w:val="24"/>
          <w:lang w:val="en-US"/>
        </w:rPr>
        <w:t>Cseke</w:t>
      </w:r>
      <w:proofErr w:type="spellEnd"/>
      <w:r w:rsidR="00782A97">
        <w:rPr>
          <w:b/>
          <w:sz w:val="24"/>
          <w:szCs w:val="24"/>
          <w:lang w:val="en-US"/>
        </w:rPr>
        <w:t xml:space="preserve"> (Hungary), Miroslav </w:t>
      </w:r>
      <w:proofErr w:type="spellStart"/>
      <w:r w:rsidR="00782A97">
        <w:rPr>
          <w:b/>
          <w:sz w:val="24"/>
          <w:szCs w:val="24"/>
          <w:lang w:val="en-US"/>
        </w:rPr>
        <w:t>Pollak</w:t>
      </w:r>
      <w:proofErr w:type="spellEnd"/>
      <w:r w:rsidR="00782A97">
        <w:rPr>
          <w:b/>
          <w:sz w:val="24"/>
          <w:szCs w:val="24"/>
          <w:lang w:val="en-US"/>
        </w:rPr>
        <w:t xml:space="preserve"> (Slovakia)</w:t>
      </w:r>
    </w:p>
    <w:p w14:paraId="5C370577" w14:textId="787FE72D" w:rsidR="00E23BAA" w:rsidRPr="00E23BAA" w:rsidRDefault="008E4C7C" w:rsidP="001353CE">
      <w:pPr>
        <w:spacing w:line="276" w:lineRule="auto"/>
        <w:jc w:val="both"/>
        <w:rPr>
          <w:rFonts w:eastAsia="Times New Roman"/>
          <w:sz w:val="24"/>
          <w:szCs w:val="24"/>
          <w:highlight w:val="yellow"/>
          <w:lang w:val="en-US"/>
        </w:rPr>
      </w:pPr>
      <w:r w:rsidRPr="00C46694">
        <w:rPr>
          <w:sz w:val="24"/>
          <w:szCs w:val="24"/>
          <w:lang w:val="en-US"/>
        </w:rPr>
        <w:t>Panelists summarized the findings of the l</w:t>
      </w:r>
      <w:r w:rsidR="00C46694" w:rsidRPr="00C46694">
        <w:rPr>
          <w:sz w:val="24"/>
          <w:szCs w:val="24"/>
          <w:lang w:val="en-US"/>
        </w:rPr>
        <w:t>ocal</w:t>
      </w:r>
      <w:r w:rsidR="00C34EB4">
        <w:rPr>
          <w:sz w:val="24"/>
          <w:szCs w:val="24"/>
          <w:lang w:val="en-US"/>
        </w:rPr>
        <w:t xml:space="preserve"> workshops in each country. They focused on the following questions: </w:t>
      </w:r>
      <w:r w:rsidR="00E23BAA" w:rsidRPr="00C34EB4">
        <w:rPr>
          <w:rFonts w:eastAsia="Times New Roman"/>
          <w:sz w:val="24"/>
          <w:szCs w:val="24"/>
          <w:lang w:val="en-US"/>
        </w:rPr>
        <w:t>What are the main challenges</w:t>
      </w:r>
      <w:r w:rsidR="00C34EB4">
        <w:rPr>
          <w:rFonts w:eastAsia="Times New Roman"/>
          <w:sz w:val="24"/>
          <w:szCs w:val="24"/>
          <w:lang w:val="en-US"/>
        </w:rPr>
        <w:t>/issues</w:t>
      </w:r>
      <w:r w:rsidR="00E23BAA" w:rsidRPr="00C34EB4">
        <w:rPr>
          <w:rFonts w:eastAsia="Times New Roman"/>
          <w:sz w:val="24"/>
          <w:szCs w:val="24"/>
          <w:lang w:val="en-US"/>
        </w:rPr>
        <w:t xml:space="preserve"> </w:t>
      </w:r>
      <w:r w:rsidR="00C34EB4">
        <w:rPr>
          <w:rFonts w:eastAsia="Times New Roman"/>
          <w:sz w:val="24"/>
          <w:szCs w:val="24"/>
          <w:lang w:val="en-US"/>
        </w:rPr>
        <w:t>NGOs are facing in each country and</w:t>
      </w:r>
      <w:r w:rsidR="00E23BAA" w:rsidRPr="00C34EB4">
        <w:rPr>
          <w:rFonts w:eastAsia="Times New Roman"/>
          <w:sz w:val="24"/>
          <w:szCs w:val="24"/>
          <w:lang w:val="en-US"/>
        </w:rPr>
        <w:t xml:space="preserve"> in the region? What are the main outcomes, results or suggestion</w:t>
      </w:r>
      <w:r w:rsidR="00E02110">
        <w:rPr>
          <w:rFonts w:eastAsia="Times New Roman"/>
          <w:sz w:val="24"/>
          <w:szCs w:val="24"/>
          <w:lang w:val="en-US"/>
        </w:rPr>
        <w:t>s</w:t>
      </w:r>
      <w:r w:rsidR="00E23BAA" w:rsidRPr="00C34EB4">
        <w:rPr>
          <w:rFonts w:eastAsia="Times New Roman"/>
          <w:sz w:val="24"/>
          <w:szCs w:val="24"/>
          <w:lang w:val="en-US"/>
        </w:rPr>
        <w:t xml:space="preserve"> of regional workshops? </w:t>
      </w:r>
      <w:r w:rsidR="00C34EB4">
        <w:rPr>
          <w:rFonts w:eastAsia="Times New Roman"/>
          <w:sz w:val="24"/>
          <w:szCs w:val="24"/>
          <w:lang w:val="en-US"/>
        </w:rPr>
        <w:t>How</w:t>
      </w:r>
      <w:r w:rsidR="00E23BAA" w:rsidRPr="00C34EB4">
        <w:rPr>
          <w:rFonts w:eastAsia="Times New Roman"/>
          <w:sz w:val="24"/>
          <w:szCs w:val="24"/>
          <w:lang w:val="en-US"/>
        </w:rPr>
        <w:t xml:space="preserve"> do </w:t>
      </w:r>
      <w:r w:rsidR="00E02110">
        <w:rPr>
          <w:rFonts w:eastAsia="Times New Roman"/>
          <w:sz w:val="24"/>
          <w:szCs w:val="24"/>
          <w:lang w:val="en-US"/>
        </w:rPr>
        <w:t>they</w:t>
      </w:r>
      <w:r w:rsidR="00E02110" w:rsidRPr="00C34EB4">
        <w:rPr>
          <w:rFonts w:eastAsia="Times New Roman"/>
          <w:sz w:val="24"/>
          <w:szCs w:val="24"/>
          <w:lang w:val="en-US"/>
        </w:rPr>
        <w:t xml:space="preserve"> </w:t>
      </w:r>
      <w:r w:rsidR="00E23BAA" w:rsidRPr="00C34EB4">
        <w:rPr>
          <w:rFonts w:eastAsia="Times New Roman"/>
          <w:sz w:val="24"/>
          <w:szCs w:val="24"/>
          <w:lang w:val="en-US"/>
        </w:rPr>
        <w:t xml:space="preserve">see the potential of cooperation among NGOs in </w:t>
      </w:r>
      <w:r w:rsidR="00E02110">
        <w:rPr>
          <w:rFonts w:eastAsia="Times New Roman"/>
          <w:sz w:val="24"/>
          <w:szCs w:val="24"/>
          <w:lang w:val="en-US"/>
        </w:rPr>
        <w:t xml:space="preserve">their </w:t>
      </w:r>
      <w:r w:rsidR="00C34EB4">
        <w:rPr>
          <w:rFonts w:eastAsia="Times New Roman"/>
          <w:sz w:val="24"/>
          <w:szCs w:val="24"/>
          <w:lang w:val="en-US"/>
        </w:rPr>
        <w:t xml:space="preserve">region and </w:t>
      </w:r>
      <w:r w:rsidR="00E23BAA" w:rsidRPr="00C34EB4">
        <w:rPr>
          <w:rFonts w:eastAsia="Times New Roman"/>
          <w:sz w:val="24"/>
          <w:szCs w:val="24"/>
          <w:lang w:val="en-US"/>
        </w:rPr>
        <w:t>inter</w:t>
      </w:r>
      <w:r w:rsidR="00C34EB4">
        <w:rPr>
          <w:rFonts w:eastAsia="Times New Roman"/>
          <w:sz w:val="24"/>
          <w:szCs w:val="24"/>
          <w:lang w:val="en-US"/>
        </w:rPr>
        <w:t>-</w:t>
      </w:r>
      <w:r w:rsidR="00E23BAA" w:rsidRPr="00C34EB4">
        <w:rPr>
          <w:rFonts w:eastAsia="Times New Roman"/>
          <w:sz w:val="24"/>
          <w:szCs w:val="24"/>
          <w:lang w:val="en-US"/>
        </w:rPr>
        <w:t>regional</w:t>
      </w:r>
      <w:r w:rsidR="00A46D67">
        <w:rPr>
          <w:rFonts w:eastAsia="Times New Roman"/>
          <w:sz w:val="24"/>
          <w:szCs w:val="24"/>
          <w:lang w:val="en-US"/>
        </w:rPr>
        <w:t>l</w:t>
      </w:r>
      <w:r w:rsidR="00C34EB4">
        <w:rPr>
          <w:rFonts w:eastAsia="Times New Roman"/>
          <w:sz w:val="24"/>
          <w:szCs w:val="24"/>
          <w:lang w:val="en-US"/>
        </w:rPr>
        <w:t>y</w:t>
      </w:r>
      <w:r w:rsidR="00E23BAA" w:rsidRPr="00C34EB4">
        <w:rPr>
          <w:rFonts w:eastAsia="Times New Roman"/>
          <w:sz w:val="24"/>
          <w:szCs w:val="24"/>
          <w:lang w:val="en-US"/>
        </w:rPr>
        <w:t xml:space="preserve"> as well? What kind of opportunities and obstacles </w:t>
      </w:r>
      <w:r w:rsidR="00C34EB4">
        <w:rPr>
          <w:rFonts w:eastAsia="Times New Roman"/>
          <w:sz w:val="24"/>
          <w:szCs w:val="24"/>
          <w:lang w:val="en-US"/>
        </w:rPr>
        <w:t xml:space="preserve">do </w:t>
      </w:r>
      <w:r w:rsidR="00E02110">
        <w:rPr>
          <w:rFonts w:eastAsia="Times New Roman"/>
          <w:sz w:val="24"/>
          <w:szCs w:val="24"/>
          <w:lang w:val="en-US"/>
        </w:rPr>
        <w:t>they</w:t>
      </w:r>
      <w:r w:rsidR="00E02110" w:rsidRPr="00C34EB4">
        <w:rPr>
          <w:rFonts w:eastAsia="Times New Roman"/>
          <w:sz w:val="24"/>
          <w:szCs w:val="24"/>
          <w:lang w:val="en-US"/>
        </w:rPr>
        <w:t xml:space="preserve"> </w:t>
      </w:r>
      <w:r w:rsidR="00E23BAA" w:rsidRPr="00C34EB4">
        <w:rPr>
          <w:rFonts w:eastAsia="Times New Roman"/>
          <w:sz w:val="24"/>
          <w:szCs w:val="24"/>
          <w:lang w:val="en-US"/>
        </w:rPr>
        <w:t xml:space="preserve">identify? </w:t>
      </w:r>
    </w:p>
    <w:p w14:paraId="4443E203" w14:textId="77777777" w:rsidR="00E23BAA" w:rsidRPr="00E23BAA" w:rsidRDefault="00E23BAA" w:rsidP="00E23BAA">
      <w:pPr>
        <w:spacing w:line="276" w:lineRule="auto"/>
        <w:rPr>
          <w:rFonts w:eastAsia="Times New Roman"/>
          <w:sz w:val="24"/>
          <w:szCs w:val="24"/>
          <w:highlight w:val="yellow"/>
          <w:lang w:val="en-US"/>
        </w:rPr>
      </w:pPr>
    </w:p>
    <w:p w14:paraId="7B426D25" w14:textId="0F0DB7A6" w:rsidR="00E23BAA" w:rsidRDefault="00E23BAA" w:rsidP="00EC34D9">
      <w:pPr>
        <w:spacing w:line="276" w:lineRule="auto"/>
        <w:jc w:val="both"/>
        <w:rPr>
          <w:rFonts w:eastAsia="Times New Roman"/>
          <w:sz w:val="24"/>
          <w:szCs w:val="24"/>
          <w:lang w:val="en-US"/>
        </w:rPr>
      </w:pPr>
      <w:proofErr w:type="spellStart"/>
      <w:r w:rsidRPr="00454EFE">
        <w:rPr>
          <w:rFonts w:eastAsia="Times New Roman"/>
          <w:b/>
          <w:i/>
          <w:sz w:val="24"/>
          <w:szCs w:val="24"/>
          <w:lang w:val="en-US"/>
        </w:rPr>
        <w:t>Ruslan</w:t>
      </w:r>
      <w:proofErr w:type="spellEnd"/>
      <w:r w:rsidR="00C34EB4" w:rsidRPr="00454EFE">
        <w:rPr>
          <w:rFonts w:eastAsia="Times New Roman"/>
          <w:b/>
          <w:i/>
          <w:sz w:val="24"/>
          <w:szCs w:val="24"/>
          <w:lang w:val="en-US"/>
        </w:rPr>
        <w:t xml:space="preserve"> </w:t>
      </w:r>
      <w:proofErr w:type="spellStart"/>
      <w:r w:rsidR="00C34EB4" w:rsidRPr="00454EFE">
        <w:rPr>
          <w:rFonts w:eastAsia="Times New Roman"/>
          <w:b/>
          <w:i/>
          <w:sz w:val="24"/>
          <w:szCs w:val="24"/>
          <w:lang w:val="en-US"/>
        </w:rPr>
        <w:t>Zhylenko</w:t>
      </w:r>
      <w:proofErr w:type="spellEnd"/>
      <w:r w:rsidR="00C34EB4" w:rsidRPr="00454EFE">
        <w:rPr>
          <w:rFonts w:eastAsia="Times New Roman"/>
          <w:b/>
          <w:i/>
          <w:sz w:val="24"/>
          <w:szCs w:val="24"/>
          <w:lang w:val="en-US"/>
        </w:rPr>
        <w:t xml:space="preserve"> (Ukraine</w:t>
      </w:r>
      <w:r w:rsidR="00C34EB4" w:rsidRPr="006E30B3">
        <w:rPr>
          <w:rFonts w:eastAsia="Times New Roman"/>
          <w:sz w:val="24"/>
          <w:szCs w:val="24"/>
          <w:lang w:val="en-US"/>
        </w:rPr>
        <w:t>)</w:t>
      </w:r>
      <w:r w:rsidRPr="006E30B3">
        <w:rPr>
          <w:rFonts w:eastAsia="Times New Roman"/>
          <w:sz w:val="24"/>
          <w:szCs w:val="24"/>
          <w:lang w:val="en-US"/>
        </w:rPr>
        <w:t>:</w:t>
      </w:r>
      <w:r w:rsidR="001A2785" w:rsidRPr="006E30B3">
        <w:rPr>
          <w:rFonts w:eastAsia="Times New Roman"/>
          <w:sz w:val="24"/>
          <w:szCs w:val="24"/>
          <w:lang w:val="en-US"/>
        </w:rPr>
        <w:t xml:space="preserve"> </w:t>
      </w:r>
      <w:r w:rsidRPr="006E30B3">
        <w:rPr>
          <w:rFonts w:eastAsia="Times New Roman"/>
          <w:sz w:val="24"/>
          <w:szCs w:val="24"/>
          <w:lang w:val="en-US"/>
        </w:rPr>
        <w:t xml:space="preserve"> </w:t>
      </w:r>
      <w:r w:rsidR="001A2785" w:rsidRPr="006E30B3">
        <w:rPr>
          <w:rFonts w:eastAsia="Times New Roman"/>
          <w:sz w:val="24"/>
          <w:szCs w:val="24"/>
          <w:lang w:val="en-US"/>
        </w:rPr>
        <w:t>We involved the</w:t>
      </w:r>
      <w:r w:rsidRPr="006E30B3">
        <w:rPr>
          <w:rFonts w:eastAsia="Times New Roman"/>
          <w:sz w:val="24"/>
          <w:szCs w:val="24"/>
          <w:lang w:val="en-US"/>
        </w:rPr>
        <w:t xml:space="preserve"> ten strongest </w:t>
      </w:r>
      <w:r w:rsidR="001A2785" w:rsidRPr="006E30B3">
        <w:rPr>
          <w:rFonts w:eastAsia="Times New Roman"/>
          <w:sz w:val="24"/>
          <w:szCs w:val="24"/>
          <w:lang w:val="en-US"/>
        </w:rPr>
        <w:t>civil society organizations</w:t>
      </w:r>
      <w:r w:rsidR="00E02110">
        <w:rPr>
          <w:rFonts w:eastAsia="Times New Roman"/>
          <w:sz w:val="24"/>
          <w:szCs w:val="24"/>
          <w:lang w:val="en-US"/>
        </w:rPr>
        <w:t xml:space="preserve"> (CSOs)</w:t>
      </w:r>
      <w:r w:rsidR="001A2785" w:rsidRPr="006E30B3">
        <w:rPr>
          <w:rFonts w:eastAsia="Times New Roman"/>
          <w:sz w:val="24"/>
          <w:szCs w:val="24"/>
          <w:lang w:val="en-US"/>
        </w:rPr>
        <w:t xml:space="preserve"> </w:t>
      </w:r>
      <w:r w:rsidRPr="006E30B3">
        <w:rPr>
          <w:rFonts w:eastAsia="Times New Roman"/>
          <w:sz w:val="24"/>
          <w:szCs w:val="24"/>
          <w:lang w:val="en-US"/>
        </w:rPr>
        <w:t>working with different group</w:t>
      </w:r>
      <w:r w:rsidR="00E02110">
        <w:rPr>
          <w:rFonts w:eastAsia="Times New Roman"/>
          <w:sz w:val="24"/>
          <w:szCs w:val="24"/>
          <w:lang w:val="en-US"/>
        </w:rPr>
        <w:t>s</w:t>
      </w:r>
      <w:r w:rsidRPr="006E30B3">
        <w:rPr>
          <w:rFonts w:eastAsia="Times New Roman"/>
          <w:sz w:val="24"/>
          <w:szCs w:val="24"/>
          <w:lang w:val="en-US"/>
        </w:rPr>
        <w:t xml:space="preserve"> of voluntary people, there are organizations working in the field of community development, organizations working with women, working with victims of domestic violence, organizations working with poor, homeless people</w:t>
      </w:r>
      <w:r w:rsidR="00EC34D9" w:rsidRPr="006E30B3">
        <w:rPr>
          <w:rFonts w:eastAsia="Times New Roman"/>
          <w:sz w:val="24"/>
          <w:szCs w:val="24"/>
          <w:lang w:val="en-US"/>
        </w:rPr>
        <w:t xml:space="preserve"> and internally displaced people</w:t>
      </w:r>
      <w:r w:rsidRPr="006E30B3">
        <w:rPr>
          <w:rFonts w:eastAsia="Times New Roman"/>
          <w:sz w:val="24"/>
          <w:szCs w:val="24"/>
          <w:lang w:val="en-US"/>
        </w:rPr>
        <w:t xml:space="preserve">. </w:t>
      </w:r>
    </w:p>
    <w:p w14:paraId="69E53322" w14:textId="77777777" w:rsidR="00E2105B" w:rsidRDefault="00C92CB6" w:rsidP="000A2FFF">
      <w:pPr>
        <w:spacing w:line="276" w:lineRule="auto"/>
        <w:jc w:val="both"/>
        <w:rPr>
          <w:rFonts w:eastAsia="Times New Roman"/>
          <w:sz w:val="24"/>
          <w:szCs w:val="24"/>
          <w:lang w:val="en-US"/>
        </w:rPr>
      </w:pPr>
      <w:r>
        <w:rPr>
          <w:rFonts w:eastAsia="Times New Roman"/>
          <w:sz w:val="24"/>
          <w:szCs w:val="24"/>
          <w:lang w:val="en-US"/>
        </w:rPr>
        <w:t>Main motivations for organizations to take part in the project: new partnerships</w:t>
      </w:r>
      <w:r w:rsidR="00E2105B">
        <w:rPr>
          <w:rFonts w:eastAsia="Times New Roman"/>
          <w:sz w:val="24"/>
          <w:szCs w:val="24"/>
          <w:lang w:val="en-US"/>
        </w:rPr>
        <w:t xml:space="preserve">, </w:t>
      </w:r>
      <w:r>
        <w:rPr>
          <w:rFonts w:eastAsia="Times New Roman"/>
          <w:sz w:val="24"/>
          <w:szCs w:val="24"/>
          <w:lang w:val="en-US"/>
        </w:rPr>
        <w:t>new experiences</w:t>
      </w:r>
      <w:r w:rsidR="00E2105B">
        <w:rPr>
          <w:rFonts w:eastAsia="Times New Roman"/>
          <w:sz w:val="24"/>
          <w:szCs w:val="24"/>
          <w:lang w:val="en-US"/>
        </w:rPr>
        <w:t xml:space="preserve">, </w:t>
      </w:r>
      <w:r>
        <w:rPr>
          <w:rFonts w:eastAsia="Times New Roman"/>
          <w:sz w:val="24"/>
          <w:szCs w:val="24"/>
          <w:lang w:val="en-US"/>
        </w:rPr>
        <w:t>new funding opportunities</w:t>
      </w:r>
      <w:r w:rsidR="00E2105B">
        <w:rPr>
          <w:rFonts w:eastAsia="Times New Roman"/>
          <w:sz w:val="24"/>
          <w:szCs w:val="24"/>
          <w:lang w:val="en-US"/>
        </w:rPr>
        <w:t xml:space="preserve">. </w:t>
      </w:r>
    </w:p>
    <w:p w14:paraId="19F2345A" w14:textId="16FCCAB4" w:rsidR="00C31F9D" w:rsidRDefault="000A2FFF" w:rsidP="000A2FFF">
      <w:pPr>
        <w:spacing w:line="276" w:lineRule="auto"/>
        <w:jc w:val="both"/>
        <w:rPr>
          <w:rFonts w:eastAsia="Times New Roman"/>
          <w:sz w:val="24"/>
          <w:szCs w:val="24"/>
          <w:lang w:val="en-US"/>
        </w:rPr>
      </w:pPr>
      <w:r>
        <w:rPr>
          <w:rFonts w:eastAsia="Times New Roman"/>
          <w:sz w:val="24"/>
          <w:szCs w:val="24"/>
          <w:lang w:val="en-US"/>
        </w:rPr>
        <w:t xml:space="preserve">External challenges: </w:t>
      </w:r>
      <w:r w:rsidR="00B57622">
        <w:rPr>
          <w:rFonts w:eastAsia="Times New Roman"/>
          <w:sz w:val="24"/>
          <w:szCs w:val="24"/>
          <w:lang w:val="en-US"/>
        </w:rPr>
        <w:t>peculiarities of legislation, potential from the media to the activities of C</w:t>
      </w:r>
      <w:r w:rsidR="00E02110">
        <w:rPr>
          <w:rFonts w:eastAsia="Times New Roman"/>
          <w:sz w:val="24"/>
          <w:szCs w:val="24"/>
          <w:lang w:val="en-US"/>
        </w:rPr>
        <w:t>S</w:t>
      </w:r>
      <w:r w:rsidR="00B57622">
        <w:rPr>
          <w:rFonts w:eastAsia="Times New Roman"/>
          <w:sz w:val="24"/>
          <w:szCs w:val="24"/>
          <w:lang w:val="en-US"/>
        </w:rPr>
        <w:t xml:space="preserve">Os. </w:t>
      </w:r>
      <w:r w:rsidR="005B7084">
        <w:rPr>
          <w:rFonts w:eastAsia="Times New Roman"/>
          <w:sz w:val="24"/>
          <w:szCs w:val="24"/>
          <w:lang w:val="en-US"/>
        </w:rPr>
        <w:t xml:space="preserve">Donor’s policy. </w:t>
      </w:r>
      <w:r w:rsidR="00C11852" w:rsidRPr="00C11852">
        <w:rPr>
          <w:rFonts w:eastAsia="Times New Roman"/>
          <w:sz w:val="24"/>
          <w:szCs w:val="24"/>
          <w:lang w:val="en-US"/>
        </w:rPr>
        <w:t>Politics uses C</w:t>
      </w:r>
      <w:r w:rsidR="00E02110">
        <w:rPr>
          <w:rFonts w:eastAsia="Times New Roman"/>
          <w:sz w:val="24"/>
          <w:szCs w:val="24"/>
          <w:lang w:val="en-US"/>
        </w:rPr>
        <w:t>S</w:t>
      </w:r>
      <w:r w:rsidR="00C11852" w:rsidRPr="00C11852">
        <w:rPr>
          <w:rFonts w:eastAsia="Times New Roman"/>
          <w:sz w:val="24"/>
          <w:szCs w:val="24"/>
          <w:lang w:val="en-US"/>
        </w:rPr>
        <w:t xml:space="preserve">Os in their own interests. </w:t>
      </w:r>
      <w:r w:rsidR="000E79E7">
        <w:rPr>
          <w:rFonts w:eastAsia="Times New Roman"/>
          <w:sz w:val="24"/>
          <w:szCs w:val="24"/>
          <w:lang w:val="en-US"/>
        </w:rPr>
        <w:t>Huge gap betwee</w:t>
      </w:r>
      <w:r w:rsidR="00A829D8">
        <w:rPr>
          <w:rFonts w:eastAsia="Times New Roman"/>
          <w:sz w:val="24"/>
          <w:szCs w:val="24"/>
          <w:lang w:val="en-US"/>
        </w:rPr>
        <w:t xml:space="preserve">n NGOs in rural and urban areas in all respects (organizational development, capacity, fundraising opportunities, professionalism, </w:t>
      </w:r>
      <w:r w:rsidR="00E02110">
        <w:rPr>
          <w:rFonts w:eastAsia="Times New Roman"/>
          <w:sz w:val="24"/>
          <w:szCs w:val="24"/>
          <w:lang w:val="en-US"/>
        </w:rPr>
        <w:t>and skills</w:t>
      </w:r>
      <w:r w:rsidR="00A829D8">
        <w:rPr>
          <w:rFonts w:eastAsia="Times New Roman"/>
          <w:sz w:val="24"/>
          <w:szCs w:val="24"/>
          <w:lang w:val="en-US"/>
        </w:rPr>
        <w:t>)</w:t>
      </w:r>
      <w:r w:rsidR="0029396D">
        <w:rPr>
          <w:rFonts w:eastAsia="Times New Roman"/>
          <w:sz w:val="24"/>
          <w:szCs w:val="24"/>
          <w:lang w:val="en-US"/>
        </w:rPr>
        <w:t>.</w:t>
      </w:r>
    </w:p>
    <w:p w14:paraId="6F2649D8" w14:textId="7AF91382" w:rsidR="00B57622" w:rsidRDefault="00B57622" w:rsidP="000A2FFF">
      <w:pPr>
        <w:spacing w:line="276" w:lineRule="auto"/>
        <w:jc w:val="both"/>
        <w:rPr>
          <w:rFonts w:eastAsia="Times New Roman"/>
          <w:sz w:val="24"/>
          <w:szCs w:val="24"/>
          <w:lang w:val="en-US"/>
        </w:rPr>
      </w:pPr>
      <w:r>
        <w:rPr>
          <w:rFonts w:eastAsia="Times New Roman"/>
          <w:sz w:val="24"/>
          <w:szCs w:val="24"/>
          <w:lang w:val="en-US"/>
        </w:rPr>
        <w:t>Internal challenges: weak</w:t>
      </w:r>
      <w:r w:rsidR="00E2105B">
        <w:rPr>
          <w:rFonts w:eastAsia="Times New Roman"/>
          <w:sz w:val="24"/>
          <w:szCs w:val="24"/>
          <w:lang w:val="en-US"/>
        </w:rPr>
        <w:t xml:space="preserve"> </w:t>
      </w:r>
      <w:r>
        <w:rPr>
          <w:rFonts w:eastAsia="Times New Roman"/>
          <w:sz w:val="24"/>
          <w:szCs w:val="24"/>
          <w:lang w:val="en-US"/>
        </w:rPr>
        <w:t>capacities and organizational development. Lack of skills in fundraising. Lack of professional cooperation skills in dealing with local authorities. Lack of partnership</w:t>
      </w:r>
      <w:r w:rsidR="00E02110">
        <w:rPr>
          <w:rFonts w:eastAsia="Times New Roman"/>
          <w:sz w:val="24"/>
          <w:szCs w:val="24"/>
          <w:lang w:val="en-US"/>
        </w:rPr>
        <w:t>s</w:t>
      </w:r>
      <w:r>
        <w:rPr>
          <w:rFonts w:eastAsia="Times New Roman"/>
          <w:sz w:val="24"/>
          <w:szCs w:val="24"/>
          <w:lang w:val="en-US"/>
        </w:rPr>
        <w:t xml:space="preserve">. Insufficient media presence. Weak involvement of volunteers. Poor volunteer management. Gender misbalance in NGOs. Difficulty to make people </w:t>
      </w:r>
      <w:r w:rsidR="00E02110">
        <w:rPr>
          <w:rFonts w:eastAsia="Times New Roman"/>
          <w:sz w:val="24"/>
          <w:szCs w:val="24"/>
          <w:lang w:val="en-US"/>
        </w:rPr>
        <w:t xml:space="preserve">locally </w:t>
      </w:r>
      <w:r>
        <w:rPr>
          <w:rFonts w:eastAsia="Times New Roman"/>
          <w:sz w:val="24"/>
          <w:szCs w:val="24"/>
          <w:lang w:val="en-US"/>
        </w:rPr>
        <w:t xml:space="preserve">active. </w:t>
      </w:r>
      <w:r w:rsidR="00C11852">
        <w:rPr>
          <w:rFonts w:eastAsia="Times New Roman"/>
          <w:sz w:val="24"/>
          <w:szCs w:val="24"/>
          <w:lang w:val="en-US"/>
        </w:rPr>
        <w:t xml:space="preserve">Few possibilities to provide paid services due to legislation. </w:t>
      </w:r>
    </w:p>
    <w:p w14:paraId="7597917A" w14:textId="406E644D" w:rsidR="00E23BAA" w:rsidRDefault="00617FD8" w:rsidP="00667286">
      <w:pPr>
        <w:spacing w:line="276" w:lineRule="auto"/>
        <w:jc w:val="both"/>
        <w:rPr>
          <w:rFonts w:eastAsia="Times New Roman"/>
          <w:sz w:val="24"/>
          <w:szCs w:val="24"/>
          <w:lang w:val="en-US"/>
        </w:rPr>
      </w:pPr>
      <w:r>
        <w:rPr>
          <w:rFonts w:eastAsia="Times New Roman"/>
          <w:sz w:val="24"/>
          <w:szCs w:val="24"/>
          <w:lang w:val="en-US"/>
        </w:rPr>
        <w:t xml:space="preserve">All </w:t>
      </w:r>
      <w:r w:rsidR="00E02110" w:rsidRPr="009E5F53">
        <w:rPr>
          <w:rFonts w:eastAsia="Times New Roman"/>
          <w:sz w:val="24"/>
          <w:szCs w:val="24"/>
          <w:lang w:val="en-US"/>
        </w:rPr>
        <w:t>participating</w:t>
      </w:r>
      <w:r w:rsidR="00E23BAA" w:rsidRPr="009E5F53">
        <w:rPr>
          <w:rFonts w:eastAsia="Times New Roman"/>
          <w:sz w:val="24"/>
          <w:szCs w:val="24"/>
          <w:lang w:val="en-US"/>
        </w:rPr>
        <w:t xml:space="preserve"> organizations </w:t>
      </w:r>
      <w:r w:rsidR="009E5F53">
        <w:rPr>
          <w:rFonts w:eastAsia="Times New Roman"/>
          <w:sz w:val="24"/>
          <w:szCs w:val="24"/>
          <w:lang w:val="en-US"/>
        </w:rPr>
        <w:t>started to make</w:t>
      </w:r>
      <w:r w:rsidR="009E5F53" w:rsidRPr="009E5F53">
        <w:rPr>
          <w:rFonts w:eastAsia="Times New Roman"/>
          <w:sz w:val="24"/>
          <w:szCs w:val="24"/>
          <w:lang w:val="en-US"/>
        </w:rPr>
        <w:t xml:space="preserve"> offerings to help each other with respect to the identified challenges. </w:t>
      </w:r>
      <w:r w:rsidR="00E23BAA" w:rsidRPr="004164E7">
        <w:rPr>
          <w:rFonts w:eastAsia="Times New Roman"/>
          <w:sz w:val="24"/>
          <w:szCs w:val="24"/>
          <w:lang w:val="en-US"/>
        </w:rPr>
        <w:t xml:space="preserve">We </w:t>
      </w:r>
      <w:r w:rsidR="005B7084">
        <w:rPr>
          <w:rFonts w:eastAsia="Times New Roman"/>
          <w:sz w:val="24"/>
          <w:szCs w:val="24"/>
          <w:lang w:val="en-US"/>
        </w:rPr>
        <w:t xml:space="preserve">decided on some simple </w:t>
      </w:r>
      <w:r w:rsidR="00E23BAA" w:rsidRPr="004164E7">
        <w:rPr>
          <w:rFonts w:eastAsia="Times New Roman"/>
          <w:sz w:val="24"/>
          <w:szCs w:val="24"/>
          <w:lang w:val="en-US"/>
        </w:rPr>
        <w:t>firs</w:t>
      </w:r>
      <w:r w:rsidR="005B7084">
        <w:rPr>
          <w:rFonts w:eastAsia="Times New Roman"/>
          <w:sz w:val="24"/>
          <w:szCs w:val="24"/>
          <w:lang w:val="en-US"/>
        </w:rPr>
        <w:t xml:space="preserve">t steps for further cooperation – inviting each other to the events organized by </w:t>
      </w:r>
      <w:r w:rsidR="00D7490A">
        <w:rPr>
          <w:rFonts w:eastAsia="Times New Roman"/>
          <w:sz w:val="24"/>
          <w:szCs w:val="24"/>
          <w:lang w:val="en-US"/>
        </w:rPr>
        <w:t>participating NGOs</w:t>
      </w:r>
      <w:r w:rsidR="005B7084">
        <w:rPr>
          <w:rFonts w:eastAsia="Times New Roman"/>
          <w:sz w:val="24"/>
          <w:szCs w:val="24"/>
          <w:lang w:val="en-US"/>
        </w:rPr>
        <w:t>, involving smaller NGOs</w:t>
      </w:r>
      <w:r w:rsidR="00D7490A">
        <w:rPr>
          <w:rFonts w:eastAsia="Times New Roman"/>
          <w:sz w:val="24"/>
          <w:szCs w:val="24"/>
          <w:lang w:val="en-US"/>
        </w:rPr>
        <w:t xml:space="preserve">, sharing experiences. </w:t>
      </w:r>
    </w:p>
    <w:p w14:paraId="2130843A" w14:textId="7F125AA0" w:rsidR="00667286" w:rsidRPr="00E23BAA" w:rsidRDefault="00667286" w:rsidP="00667286">
      <w:pPr>
        <w:spacing w:line="276" w:lineRule="auto"/>
        <w:jc w:val="both"/>
        <w:rPr>
          <w:rFonts w:eastAsia="Times New Roman"/>
          <w:sz w:val="24"/>
          <w:szCs w:val="24"/>
          <w:highlight w:val="yellow"/>
          <w:lang w:val="en-US"/>
        </w:rPr>
      </w:pPr>
      <w:r>
        <w:rPr>
          <w:rFonts w:eastAsia="Times New Roman"/>
          <w:sz w:val="24"/>
          <w:szCs w:val="24"/>
          <w:lang w:val="en-US"/>
        </w:rPr>
        <w:t>One concern from the Ukrainian participants: how will the Civil Society Platform operate in the future when funding is over?</w:t>
      </w:r>
      <w:r w:rsidR="00913C03">
        <w:rPr>
          <w:rFonts w:eastAsia="Times New Roman"/>
          <w:sz w:val="24"/>
          <w:szCs w:val="24"/>
          <w:lang w:val="en-US"/>
        </w:rPr>
        <w:t xml:space="preserve"> It shouldn’t be a very rigid structure burdened with agreements. The future op</w:t>
      </w:r>
      <w:r w:rsidR="00617FD8">
        <w:rPr>
          <w:rFonts w:eastAsia="Times New Roman"/>
          <w:sz w:val="24"/>
          <w:szCs w:val="24"/>
          <w:lang w:val="en-US"/>
        </w:rPr>
        <w:t>eration of the platform should b</w:t>
      </w:r>
      <w:r w:rsidR="00913C03">
        <w:rPr>
          <w:rFonts w:eastAsia="Times New Roman"/>
          <w:sz w:val="24"/>
          <w:szCs w:val="24"/>
          <w:lang w:val="en-US"/>
        </w:rPr>
        <w:t>e discussed with the partners from the other cou</w:t>
      </w:r>
      <w:r w:rsidR="00DB4480">
        <w:rPr>
          <w:rFonts w:eastAsia="Times New Roman"/>
          <w:sz w:val="24"/>
          <w:szCs w:val="24"/>
          <w:lang w:val="en-US"/>
        </w:rPr>
        <w:t>n</w:t>
      </w:r>
      <w:r w:rsidR="00913C03">
        <w:rPr>
          <w:rFonts w:eastAsia="Times New Roman"/>
          <w:sz w:val="24"/>
          <w:szCs w:val="24"/>
          <w:lang w:val="en-US"/>
        </w:rPr>
        <w:t>tries.</w:t>
      </w:r>
    </w:p>
    <w:p w14:paraId="4E9E2EA7" w14:textId="77777777" w:rsidR="00E23BAA" w:rsidRPr="00E23BAA" w:rsidRDefault="00E23BAA" w:rsidP="00E23BAA">
      <w:pPr>
        <w:spacing w:line="276" w:lineRule="auto"/>
        <w:rPr>
          <w:rFonts w:eastAsia="Times New Roman"/>
          <w:sz w:val="24"/>
          <w:szCs w:val="24"/>
          <w:highlight w:val="yellow"/>
          <w:lang w:val="en-US"/>
        </w:rPr>
      </w:pPr>
    </w:p>
    <w:p w14:paraId="4E4B60CE" w14:textId="7D5DC526" w:rsidR="00DB4480" w:rsidRDefault="00E23BAA" w:rsidP="007E6530">
      <w:pPr>
        <w:spacing w:line="276" w:lineRule="auto"/>
        <w:jc w:val="both"/>
        <w:rPr>
          <w:rFonts w:eastAsia="Times New Roman"/>
          <w:sz w:val="24"/>
          <w:szCs w:val="24"/>
          <w:lang w:val="en-US"/>
        </w:rPr>
      </w:pPr>
      <w:r w:rsidRPr="007E6530">
        <w:rPr>
          <w:rFonts w:eastAsia="Times New Roman"/>
          <w:b/>
          <w:i/>
          <w:sz w:val="24"/>
          <w:szCs w:val="24"/>
          <w:lang w:val="en-US"/>
        </w:rPr>
        <w:t>Maria</w:t>
      </w:r>
      <w:r w:rsidR="00C34EB4" w:rsidRPr="007E6530">
        <w:rPr>
          <w:rFonts w:eastAsia="Times New Roman"/>
          <w:b/>
          <w:i/>
          <w:sz w:val="24"/>
          <w:szCs w:val="24"/>
          <w:lang w:val="en-US"/>
        </w:rPr>
        <w:t xml:space="preserve"> </w:t>
      </w:r>
      <w:proofErr w:type="spellStart"/>
      <w:r w:rsidR="00C34EB4" w:rsidRPr="007E6530">
        <w:rPr>
          <w:rFonts w:eastAsia="Times New Roman"/>
          <w:b/>
          <w:i/>
          <w:sz w:val="24"/>
          <w:szCs w:val="24"/>
          <w:lang w:val="en-US"/>
        </w:rPr>
        <w:t>Gajewska</w:t>
      </w:r>
      <w:proofErr w:type="spellEnd"/>
      <w:r w:rsidR="00C34EB4" w:rsidRPr="007E6530">
        <w:rPr>
          <w:rFonts w:eastAsia="Times New Roman"/>
          <w:b/>
          <w:i/>
          <w:sz w:val="24"/>
          <w:szCs w:val="24"/>
          <w:lang w:val="en-US"/>
        </w:rPr>
        <w:t xml:space="preserve"> (Poland)</w:t>
      </w:r>
      <w:r w:rsidRPr="00C34EB4">
        <w:rPr>
          <w:rFonts w:eastAsia="Times New Roman"/>
          <w:sz w:val="24"/>
          <w:szCs w:val="24"/>
          <w:lang w:val="en-US"/>
        </w:rPr>
        <w:t xml:space="preserve">: </w:t>
      </w:r>
      <w:r w:rsidR="00DB4480" w:rsidRPr="00DB4480">
        <w:rPr>
          <w:rFonts w:eastAsia="Times New Roman"/>
          <w:sz w:val="24"/>
          <w:szCs w:val="24"/>
          <w:lang w:val="en-US"/>
        </w:rPr>
        <w:t xml:space="preserve">In Poland </w:t>
      </w:r>
      <w:r w:rsidR="00DB4480">
        <w:rPr>
          <w:rFonts w:eastAsia="Times New Roman"/>
          <w:sz w:val="24"/>
          <w:szCs w:val="24"/>
          <w:lang w:val="en-US"/>
        </w:rPr>
        <w:t xml:space="preserve">eleven organizations took part in the </w:t>
      </w:r>
      <w:r w:rsidR="001E17B2">
        <w:rPr>
          <w:rFonts w:eastAsia="Times New Roman"/>
          <w:sz w:val="24"/>
          <w:szCs w:val="24"/>
          <w:lang w:val="en-US"/>
        </w:rPr>
        <w:t xml:space="preserve">preparatory </w:t>
      </w:r>
      <w:r w:rsidR="00DB4480">
        <w:rPr>
          <w:rFonts w:eastAsia="Times New Roman"/>
          <w:sz w:val="24"/>
          <w:szCs w:val="24"/>
          <w:lang w:val="en-US"/>
        </w:rPr>
        <w:t xml:space="preserve">local workshop. We discussed challenges in four topic groups: </w:t>
      </w:r>
      <w:r w:rsidRPr="00DB4480">
        <w:rPr>
          <w:rFonts w:eastAsia="Times New Roman"/>
          <w:sz w:val="24"/>
          <w:szCs w:val="24"/>
          <w:lang w:val="en-US"/>
        </w:rPr>
        <w:t xml:space="preserve">economic, human, mental and </w:t>
      </w:r>
      <w:r w:rsidR="00DB4480">
        <w:rPr>
          <w:rFonts w:eastAsia="Times New Roman"/>
          <w:sz w:val="24"/>
          <w:szCs w:val="24"/>
          <w:lang w:val="en-US"/>
        </w:rPr>
        <w:t xml:space="preserve">political challenges. Civil organizations in the Carpathian region of Poland do not recognize the different level of cooperation despite of the similarities in economics, culture, social issues. The finding of the workshop is that we don’t share knowledge, and we do not cooperate, because we don’t know, how to cooperate. </w:t>
      </w:r>
      <w:r w:rsidR="000853F6">
        <w:rPr>
          <w:rFonts w:eastAsia="Times New Roman"/>
          <w:sz w:val="24"/>
          <w:szCs w:val="24"/>
          <w:lang w:val="en-US"/>
        </w:rPr>
        <w:t xml:space="preserve">There is competition rather </w:t>
      </w:r>
      <w:r w:rsidR="00E64505">
        <w:rPr>
          <w:rFonts w:eastAsia="Times New Roman"/>
          <w:sz w:val="24"/>
          <w:szCs w:val="24"/>
          <w:lang w:val="en-US"/>
        </w:rPr>
        <w:t>than</w:t>
      </w:r>
      <w:r w:rsidR="000853F6">
        <w:rPr>
          <w:rFonts w:eastAsia="Times New Roman"/>
          <w:sz w:val="24"/>
          <w:szCs w:val="24"/>
          <w:lang w:val="en-US"/>
        </w:rPr>
        <w:t xml:space="preserve"> cooperation. </w:t>
      </w:r>
      <w:r w:rsidR="00D55CDF">
        <w:rPr>
          <w:rFonts w:eastAsia="Times New Roman"/>
          <w:sz w:val="24"/>
          <w:szCs w:val="24"/>
          <w:lang w:val="en-US"/>
        </w:rPr>
        <w:t>Other challenges are</w:t>
      </w:r>
      <w:r w:rsidR="00DB4480">
        <w:rPr>
          <w:rFonts w:eastAsia="Times New Roman"/>
          <w:sz w:val="24"/>
          <w:szCs w:val="24"/>
          <w:lang w:val="en-US"/>
        </w:rPr>
        <w:t xml:space="preserve"> </w:t>
      </w:r>
      <w:r w:rsidR="00154BFE">
        <w:rPr>
          <w:rFonts w:eastAsia="Times New Roman"/>
          <w:sz w:val="24"/>
          <w:szCs w:val="24"/>
          <w:lang w:val="en-US"/>
        </w:rPr>
        <w:t xml:space="preserve">burning out, </w:t>
      </w:r>
      <w:r w:rsidR="00E64505">
        <w:rPr>
          <w:rFonts w:eastAsia="Times New Roman"/>
          <w:sz w:val="24"/>
          <w:szCs w:val="24"/>
          <w:lang w:val="en-US"/>
        </w:rPr>
        <w:t xml:space="preserve">and </w:t>
      </w:r>
      <w:r w:rsidR="00154BFE">
        <w:rPr>
          <w:rFonts w:eastAsia="Times New Roman"/>
          <w:sz w:val="24"/>
          <w:szCs w:val="24"/>
          <w:lang w:val="en-US"/>
        </w:rPr>
        <w:t>weak leadership. There</w:t>
      </w:r>
      <w:r w:rsidR="00D55CDF">
        <w:rPr>
          <w:rFonts w:eastAsia="Times New Roman"/>
          <w:sz w:val="24"/>
          <w:szCs w:val="24"/>
          <w:lang w:val="en-US"/>
        </w:rPr>
        <w:t xml:space="preserve"> are economic c</w:t>
      </w:r>
      <w:r w:rsidR="00154BFE">
        <w:rPr>
          <w:rFonts w:eastAsia="Times New Roman"/>
          <w:sz w:val="24"/>
          <w:szCs w:val="24"/>
          <w:lang w:val="en-US"/>
        </w:rPr>
        <w:t xml:space="preserve">hallenges for NGOs as well, </w:t>
      </w:r>
      <w:r w:rsidR="00D55CDF">
        <w:rPr>
          <w:rFonts w:eastAsia="Times New Roman"/>
          <w:sz w:val="24"/>
          <w:szCs w:val="24"/>
          <w:lang w:val="en-US"/>
        </w:rPr>
        <w:t xml:space="preserve">and there is no civil movement, </w:t>
      </w:r>
      <w:r w:rsidR="00154BFE">
        <w:rPr>
          <w:rFonts w:eastAsia="Times New Roman"/>
          <w:sz w:val="24"/>
          <w:szCs w:val="24"/>
          <w:lang w:val="en-US"/>
        </w:rPr>
        <w:t xml:space="preserve">lack of sources or fundraising. </w:t>
      </w:r>
      <w:r w:rsidR="00D55CDF">
        <w:rPr>
          <w:rFonts w:eastAsia="Times New Roman"/>
          <w:sz w:val="24"/>
          <w:szCs w:val="24"/>
          <w:lang w:val="en-US"/>
        </w:rPr>
        <w:t>K</w:t>
      </w:r>
      <w:r w:rsidR="00154BFE">
        <w:rPr>
          <w:rFonts w:eastAsia="Times New Roman"/>
          <w:sz w:val="24"/>
          <w:szCs w:val="24"/>
          <w:lang w:val="en-US"/>
        </w:rPr>
        <w:t>nowledge, education, management. There is a need to involve actors from the economic sector for the</w:t>
      </w:r>
      <w:r w:rsidR="00E64505">
        <w:rPr>
          <w:rFonts w:eastAsia="Times New Roman"/>
          <w:sz w:val="24"/>
          <w:szCs w:val="24"/>
          <w:lang w:val="en-US"/>
        </w:rPr>
        <w:t xml:space="preserve"> improvement of</w:t>
      </w:r>
      <w:r w:rsidR="00154BFE">
        <w:rPr>
          <w:rFonts w:eastAsia="Times New Roman"/>
          <w:sz w:val="24"/>
          <w:szCs w:val="24"/>
          <w:lang w:val="en-US"/>
        </w:rPr>
        <w:t xml:space="preserve"> NGOs. </w:t>
      </w:r>
      <w:r w:rsidR="000853F6">
        <w:rPr>
          <w:rFonts w:eastAsia="Times New Roman"/>
          <w:sz w:val="24"/>
          <w:szCs w:val="24"/>
          <w:lang w:val="en-US"/>
        </w:rPr>
        <w:t xml:space="preserve">Other challenges are also that there is no information flow at bottom level, and that the media is not interested in the work of the NGOs. We have to start </w:t>
      </w:r>
      <w:r w:rsidR="00E64505">
        <w:rPr>
          <w:rFonts w:eastAsia="Times New Roman"/>
          <w:sz w:val="24"/>
          <w:szCs w:val="24"/>
          <w:lang w:val="en-US"/>
        </w:rPr>
        <w:t xml:space="preserve">to </w:t>
      </w:r>
      <w:r w:rsidR="000853F6">
        <w:rPr>
          <w:rFonts w:eastAsia="Times New Roman"/>
          <w:sz w:val="24"/>
          <w:szCs w:val="24"/>
          <w:lang w:val="en-US"/>
        </w:rPr>
        <w:t>communicate with each other.</w:t>
      </w:r>
      <w:r w:rsidR="001F09B6">
        <w:rPr>
          <w:rFonts w:eastAsia="Times New Roman"/>
          <w:sz w:val="24"/>
          <w:szCs w:val="24"/>
          <w:lang w:val="en-US"/>
        </w:rPr>
        <w:t xml:space="preserve"> </w:t>
      </w:r>
    </w:p>
    <w:p w14:paraId="71CF4073" w14:textId="6C3E2992" w:rsidR="001F09B6" w:rsidRDefault="001F09B6" w:rsidP="00AA4967">
      <w:pPr>
        <w:spacing w:line="276" w:lineRule="auto"/>
        <w:jc w:val="both"/>
        <w:rPr>
          <w:rFonts w:eastAsia="Times New Roman"/>
          <w:sz w:val="24"/>
          <w:szCs w:val="24"/>
          <w:lang w:val="en-US"/>
        </w:rPr>
      </w:pPr>
      <w:r>
        <w:rPr>
          <w:rFonts w:eastAsia="Times New Roman"/>
          <w:sz w:val="24"/>
          <w:szCs w:val="24"/>
          <w:lang w:val="en-US"/>
        </w:rPr>
        <w:lastRenderedPageBreak/>
        <w:t>Mental challenges: there is no activity, people are tired</w:t>
      </w:r>
      <w:r w:rsidR="007E6530">
        <w:rPr>
          <w:rFonts w:eastAsia="Times New Roman"/>
          <w:sz w:val="24"/>
          <w:szCs w:val="24"/>
          <w:lang w:val="en-US"/>
        </w:rPr>
        <w:t>. R</w:t>
      </w:r>
      <w:r>
        <w:rPr>
          <w:rFonts w:eastAsia="Times New Roman"/>
          <w:sz w:val="24"/>
          <w:szCs w:val="24"/>
          <w:lang w:val="en-US"/>
        </w:rPr>
        <w:t>aising radicalism in comments</w:t>
      </w:r>
      <w:r w:rsidR="00D55CDF">
        <w:rPr>
          <w:rFonts w:eastAsia="Times New Roman"/>
          <w:sz w:val="24"/>
          <w:szCs w:val="24"/>
          <w:lang w:val="en-US"/>
        </w:rPr>
        <w:t xml:space="preserve">, </w:t>
      </w:r>
      <w:r>
        <w:rPr>
          <w:rFonts w:eastAsia="Times New Roman"/>
          <w:sz w:val="24"/>
          <w:szCs w:val="24"/>
          <w:lang w:val="en-US"/>
        </w:rPr>
        <w:t>local leaders think that civil sector is not working normally</w:t>
      </w:r>
      <w:r w:rsidR="007E6530">
        <w:rPr>
          <w:rFonts w:eastAsia="Times New Roman"/>
          <w:sz w:val="24"/>
          <w:szCs w:val="24"/>
          <w:lang w:val="en-US"/>
        </w:rPr>
        <w:t>. W</w:t>
      </w:r>
      <w:r>
        <w:rPr>
          <w:rFonts w:eastAsia="Times New Roman"/>
          <w:sz w:val="24"/>
          <w:szCs w:val="24"/>
          <w:lang w:val="en-US"/>
        </w:rPr>
        <w:t xml:space="preserve">e have to start </w:t>
      </w:r>
      <w:r w:rsidR="00E64505">
        <w:rPr>
          <w:rFonts w:eastAsia="Times New Roman"/>
          <w:sz w:val="24"/>
          <w:szCs w:val="24"/>
          <w:lang w:val="en-US"/>
        </w:rPr>
        <w:t xml:space="preserve">to </w:t>
      </w:r>
      <w:r>
        <w:rPr>
          <w:rFonts w:eastAsia="Times New Roman"/>
          <w:sz w:val="24"/>
          <w:szCs w:val="24"/>
          <w:lang w:val="en-US"/>
        </w:rPr>
        <w:t xml:space="preserve">communicate with each </w:t>
      </w:r>
      <w:proofErr w:type="gramStart"/>
      <w:r>
        <w:rPr>
          <w:rFonts w:eastAsia="Times New Roman"/>
          <w:sz w:val="24"/>
          <w:szCs w:val="24"/>
          <w:lang w:val="en-US"/>
        </w:rPr>
        <w:t>other</w:t>
      </w:r>
      <w:r w:rsidR="007E6530">
        <w:rPr>
          <w:rFonts w:eastAsia="Times New Roman"/>
          <w:sz w:val="24"/>
          <w:szCs w:val="24"/>
          <w:lang w:val="en-US"/>
        </w:rPr>
        <w:t>,</w:t>
      </w:r>
      <w:proofErr w:type="gramEnd"/>
      <w:r w:rsidR="007E6530">
        <w:rPr>
          <w:rFonts w:eastAsia="Times New Roman"/>
          <w:sz w:val="24"/>
          <w:szCs w:val="24"/>
          <w:lang w:val="en-US"/>
        </w:rPr>
        <w:t xml:space="preserve"> we </w:t>
      </w:r>
      <w:r>
        <w:rPr>
          <w:rFonts w:eastAsia="Times New Roman"/>
          <w:sz w:val="24"/>
          <w:szCs w:val="24"/>
          <w:lang w:val="en-US"/>
        </w:rPr>
        <w:t>have to make the media interested in the work of NGOs</w:t>
      </w:r>
      <w:r w:rsidR="007E6530">
        <w:rPr>
          <w:rFonts w:eastAsia="Times New Roman"/>
          <w:sz w:val="24"/>
          <w:szCs w:val="24"/>
          <w:lang w:val="en-US"/>
        </w:rPr>
        <w:t xml:space="preserve">. We have to </w:t>
      </w:r>
      <w:r>
        <w:rPr>
          <w:rFonts w:eastAsia="Times New Roman"/>
          <w:sz w:val="24"/>
          <w:szCs w:val="24"/>
          <w:lang w:val="en-US"/>
        </w:rPr>
        <w:t>start cooperation now</w:t>
      </w:r>
      <w:r w:rsidR="007E6530">
        <w:rPr>
          <w:rFonts w:eastAsia="Times New Roman"/>
          <w:sz w:val="24"/>
          <w:szCs w:val="24"/>
          <w:lang w:val="en-US"/>
        </w:rPr>
        <w:t xml:space="preserve">. We should include </w:t>
      </w:r>
      <w:r>
        <w:rPr>
          <w:rFonts w:eastAsia="Times New Roman"/>
          <w:sz w:val="24"/>
          <w:szCs w:val="24"/>
          <w:lang w:val="en-US"/>
        </w:rPr>
        <w:t>education, knowledge transfer, sharing experiences</w:t>
      </w:r>
      <w:r w:rsidR="007E6530">
        <w:rPr>
          <w:rFonts w:eastAsia="Times New Roman"/>
          <w:sz w:val="24"/>
          <w:szCs w:val="24"/>
          <w:lang w:val="en-US"/>
        </w:rPr>
        <w:t xml:space="preserve">. </w:t>
      </w:r>
    </w:p>
    <w:p w14:paraId="6EB0D1C8" w14:textId="672B68D2" w:rsidR="001F09B6" w:rsidRDefault="007E6530" w:rsidP="00DB4480">
      <w:pPr>
        <w:spacing w:line="276" w:lineRule="auto"/>
        <w:rPr>
          <w:rFonts w:eastAsia="Times New Roman"/>
          <w:sz w:val="24"/>
          <w:szCs w:val="24"/>
          <w:lang w:val="en-US"/>
        </w:rPr>
      </w:pPr>
      <w:r>
        <w:rPr>
          <w:rFonts w:eastAsia="Times New Roman"/>
          <w:sz w:val="24"/>
          <w:szCs w:val="24"/>
          <w:lang w:val="en-US"/>
        </w:rPr>
        <w:t>T</w:t>
      </w:r>
      <w:r w:rsidR="001F09B6">
        <w:rPr>
          <w:rFonts w:eastAsia="Times New Roman"/>
          <w:sz w:val="24"/>
          <w:szCs w:val="24"/>
          <w:lang w:val="en-US"/>
        </w:rPr>
        <w:t xml:space="preserve">he HUB is a great opportunity to cooperate, to share problems, experiences and face challenges together. The Platform will help us to be more optimistic about the future of NGOs. </w:t>
      </w:r>
    </w:p>
    <w:p w14:paraId="7B2924ED" w14:textId="77777777" w:rsidR="00E23BAA" w:rsidRPr="00E23BAA" w:rsidRDefault="00E23BAA" w:rsidP="00E23BAA">
      <w:pPr>
        <w:spacing w:line="276" w:lineRule="auto"/>
        <w:rPr>
          <w:rFonts w:eastAsia="Times New Roman"/>
          <w:sz w:val="24"/>
          <w:szCs w:val="24"/>
          <w:highlight w:val="yellow"/>
          <w:lang w:val="en-US"/>
        </w:rPr>
      </w:pPr>
    </w:p>
    <w:p w14:paraId="116149AE" w14:textId="77777777" w:rsidR="001E17B2" w:rsidRDefault="00C34EB4" w:rsidP="00E23BAA">
      <w:pPr>
        <w:spacing w:line="276" w:lineRule="auto"/>
        <w:rPr>
          <w:rFonts w:eastAsia="Times New Roman"/>
          <w:sz w:val="24"/>
          <w:szCs w:val="24"/>
          <w:lang w:val="en-US"/>
        </w:rPr>
      </w:pPr>
      <w:proofErr w:type="spellStart"/>
      <w:r w:rsidRPr="007B7EAC">
        <w:rPr>
          <w:rFonts w:eastAsia="Times New Roman"/>
          <w:b/>
          <w:i/>
          <w:sz w:val="24"/>
          <w:szCs w:val="24"/>
          <w:lang w:val="en-US"/>
        </w:rPr>
        <w:t>Gergő</w:t>
      </w:r>
      <w:proofErr w:type="spellEnd"/>
      <w:r w:rsidRPr="007B7EAC">
        <w:rPr>
          <w:rFonts w:eastAsia="Times New Roman"/>
          <w:b/>
          <w:i/>
          <w:sz w:val="24"/>
          <w:szCs w:val="24"/>
          <w:lang w:val="en-US"/>
        </w:rPr>
        <w:t xml:space="preserve"> </w:t>
      </w:r>
      <w:proofErr w:type="spellStart"/>
      <w:r w:rsidRPr="007B7EAC">
        <w:rPr>
          <w:rFonts w:eastAsia="Times New Roman"/>
          <w:b/>
          <w:i/>
          <w:sz w:val="24"/>
          <w:szCs w:val="24"/>
          <w:lang w:val="en-US"/>
        </w:rPr>
        <w:t>Ozsváth</w:t>
      </w:r>
      <w:proofErr w:type="spellEnd"/>
      <w:r w:rsidRPr="007B7EAC">
        <w:rPr>
          <w:rFonts w:eastAsia="Times New Roman"/>
          <w:b/>
          <w:i/>
          <w:sz w:val="24"/>
          <w:szCs w:val="24"/>
          <w:lang w:val="en-US"/>
        </w:rPr>
        <w:t xml:space="preserve"> </w:t>
      </w:r>
      <w:proofErr w:type="spellStart"/>
      <w:r w:rsidRPr="007B7EAC">
        <w:rPr>
          <w:rFonts w:eastAsia="Times New Roman"/>
          <w:b/>
          <w:i/>
          <w:sz w:val="24"/>
          <w:szCs w:val="24"/>
          <w:lang w:val="en-US"/>
        </w:rPr>
        <w:t>Cseke</w:t>
      </w:r>
      <w:proofErr w:type="spellEnd"/>
      <w:r w:rsidRPr="007B7EAC">
        <w:rPr>
          <w:rFonts w:eastAsia="Times New Roman"/>
          <w:b/>
          <w:i/>
          <w:sz w:val="24"/>
          <w:szCs w:val="24"/>
          <w:lang w:val="en-US"/>
        </w:rPr>
        <w:t xml:space="preserve"> (Hungary)</w:t>
      </w:r>
      <w:r w:rsidRPr="00C34EB4">
        <w:rPr>
          <w:rFonts w:eastAsia="Times New Roman"/>
          <w:sz w:val="24"/>
          <w:szCs w:val="24"/>
          <w:lang w:val="en-US"/>
        </w:rPr>
        <w:t>:</w:t>
      </w:r>
      <w:r w:rsidR="00FC17AC">
        <w:rPr>
          <w:rFonts w:eastAsia="Times New Roman"/>
          <w:sz w:val="24"/>
          <w:szCs w:val="24"/>
          <w:lang w:val="en-US"/>
        </w:rPr>
        <w:t xml:space="preserve"> </w:t>
      </w:r>
      <w:r w:rsidR="00861E07">
        <w:rPr>
          <w:rFonts w:eastAsia="Times New Roman"/>
          <w:sz w:val="24"/>
          <w:szCs w:val="24"/>
          <w:lang w:val="en-US"/>
        </w:rPr>
        <w:t>In</w:t>
      </w:r>
      <w:r w:rsidR="00561D6D">
        <w:rPr>
          <w:rFonts w:eastAsia="Times New Roman"/>
          <w:sz w:val="24"/>
          <w:szCs w:val="24"/>
          <w:lang w:val="en-US"/>
        </w:rPr>
        <w:t xml:space="preserve"> the wor</w:t>
      </w:r>
      <w:r w:rsidR="004C6EFD">
        <w:rPr>
          <w:rFonts w:eastAsia="Times New Roman"/>
          <w:sz w:val="24"/>
          <w:szCs w:val="24"/>
          <w:lang w:val="en-US"/>
        </w:rPr>
        <w:t xml:space="preserve">kshops in Hungary, </w:t>
      </w:r>
      <w:r w:rsidR="00561D6D">
        <w:rPr>
          <w:rFonts w:eastAsia="Times New Roman"/>
          <w:sz w:val="24"/>
          <w:szCs w:val="24"/>
          <w:lang w:val="en-US"/>
        </w:rPr>
        <w:t xml:space="preserve">we </w:t>
      </w:r>
      <w:r w:rsidR="00861E07">
        <w:rPr>
          <w:rFonts w:eastAsia="Times New Roman"/>
          <w:sz w:val="24"/>
          <w:szCs w:val="24"/>
          <w:lang w:val="en-US"/>
        </w:rPr>
        <w:t>identified the main challenges of NGOs and the civil society</w:t>
      </w:r>
      <w:r w:rsidR="00E64505">
        <w:rPr>
          <w:rFonts w:eastAsia="Times New Roman"/>
          <w:sz w:val="24"/>
          <w:szCs w:val="24"/>
          <w:lang w:val="en-US"/>
        </w:rPr>
        <w:t xml:space="preserve"> jointly by the participating 12 NGOs from the Hungarian part of the Carpathian region</w:t>
      </w:r>
      <w:r w:rsidR="001E17B2">
        <w:rPr>
          <w:rFonts w:eastAsia="Times New Roman"/>
          <w:sz w:val="24"/>
          <w:szCs w:val="24"/>
          <w:lang w:val="en-US"/>
        </w:rPr>
        <w:t>.</w:t>
      </w:r>
    </w:p>
    <w:p w14:paraId="730C37A1" w14:textId="5C5449E3" w:rsidR="00561D6D" w:rsidRDefault="00E64505" w:rsidP="00E23BAA">
      <w:pPr>
        <w:spacing w:line="276" w:lineRule="auto"/>
        <w:rPr>
          <w:rFonts w:eastAsia="Times New Roman"/>
          <w:sz w:val="24"/>
          <w:szCs w:val="24"/>
          <w:lang w:val="en-US"/>
        </w:rPr>
      </w:pPr>
      <w:r>
        <w:rPr>
          <w:rFonts w:eastAsia="Times New Roman"/>
          <w:sz w:val="24"/>
          <w:szCs w:val="24"/>
          <w:lang w:val="en-US"/>
        </w:rPr>
        <w:t xml:space="preserve"> These are: </w:t>
      </w:r>
    </w:p>
    <w:p w14:paraId="6CBC625B" w14:textId="4C9C2233" w:rsidR="001053CF" w:rsidRPr="006E715D" w:rsidRDefault="00561D6D" w:rsidP="006E715D">
      <w:pPr>
        <w:pStyle w:val="Listaszerbekezds"/>
        <w:numPr>
          <w:ilvl w:val="0"/>
          <w:numId w:val="14"/>
        </w:numPr>
        <w:spacing w:line="276" w:lineRule="auto"/>
        <w:rPr>
          <w:rFonts w:eastAsia="Times New Roman"/>
          <w:sz w:val="24"/>
          <w:szCs w:val="24"/>
          <w:lang w:val="en-US"/>
        </w:rPr>
      </w:pPr>
      <w:r w:rsidRPr="006E715D">
        <w:rPr>
          <w:rFonts w:eastAsia="Times New Roman"/>
          <w:sz w:val="24"/>
          <w:szCs w:val="24"/>
          <w:lang w:val="en-US"/>
        </w:rPr>
        <w:t>lack of funding</w:t>
      </w:r>
      <w:r w:rsidR="00E64505">
        <w:rPr>
          <w:rFonts w:eastAsia="Times New Roman"/>
          <w:sz w:val="24"/>
          <w:szCs w:val="24"/>
          <w:lang w:val="en-US"/>
        </w:rPr>
        <w:t>, lack of local philanthropy</w:t>
      </w:r>
      <w:r w:rsidR="001E17B2">
        <w:rPr>
          <w:rFonts w:eastAsia="Times New Roman"/>
          <w:sz w:val="24"/>
          <w:szCs w:val="24"/>
          <w:lang w:val="en-US"/>
        </w:rPr>
        <w:t xml:space="preserve"> and</w:t>
      </w:r>
      <w:r w:rsidR="00E64505">
        <w:rPr>
          <w:rFonts w:eastAsia="Times New Roman"/>
          <w:sz w:val="24"/>
          <w:szCs w:val="24"/>
          <w:lang w:val="en-US"/>
        </w:rPr>
        <w:t xml:space="preserve"> CSR, lack of tax </w:t>
      </w:r>
      <w:r w:rsidR="001E17B2">
        <w:rPr>
          <w:rFonts w:eastAsia="Times New Roman"/>
          <w:sz w:val="24"/>
          <w:szCs w:val="24"/>
          <w:lang w:val="en-US"/>
        </w:rPr>
        <w:t>incentives</w:t>
      </w:r>
      <w:r w:rsidR="00E64505">
        <w:rPr>
          <w:rFonts w:eastAsia="Times New Roman"/>
          <w:sz w:val="24"/>
          <w:szCs w:val="24"/>
          <w:lang w:val="en-US"/>
        </w:rPr>
        <w:t xml:space="preserve">, little knowledge of NGOs how to generate income other than proposals and about innovative, diverse funding sources; </w:t>
      </w:r>
    </w:p>
    <w:p w14:paraId="0D93E376" w14:textId="191F75B1" w:rsidR="00561D6D" w:rsidRPr="006E715D" w:rsidRDefault="00561D6D" w:rsidP="006E715D">
      <w:pPr>
        <w:pStyle w:val="Listaszerbekezds"/>
        <w:numPr>
          <w:ilvl w:val="0"/>
          <w:numId w:val="14"/>
        </w:numPr>
        <w:spacing w:line="276" w:lineRule="auto"/>
        <w:rPr>
          <w:rFonts w:eastAsia="Times New Roman"/>
          <w:sz w:val="24"/>
          <w:szCs w:val="24"/>
          <w:lang w:val="en-US"/>
        </w:rPr>
      </w:pPr>
      <w:r w:rsidRPr="006E715D">
        <w:rPr>
          <w:rFonts w:eastAsia="Times New Roman"/>
          <w:sz w:val="24"/>
          <w:szCs w:val="24"/>
          <w:lang w:val="en-US"/>
        </w:rPr>
        <w:t xml:space="preserve">civil stigma – generated by government </w:t>
      </w:r>
      <w:r w:rsidR="00E64505">
        <w:rPr>
          <w:rFonts w:eastAsia="Times New Roman"/>
          <w:sz w:val="24"/>
          <w:szCs w:val="24"/>
          <w:lang w:val="en-US"/>
        </w:rPr>
        <w:t xml:space="preserve">and the </w:t>
      </w:r>
      <w:r w:rsidRPr="006E715D">
        <w:rPr>
          <w:rFonts w:eastAsia="Times New Roman"/>
          <w:sz w:val="24"/>
          <w:szCs w:val="24"/>
          <w:lang w:val="en-US"/>
        </w:rPr>
        <w:t>media</w:t>
      </w:r>
      <w:r w:rsidR="00E64505">
        <w:rPr>
          <w:rFonts w:eastAsia="Times New Roman"/>
          <w:sz w:val="24"/>
          <w:szCs w:val="24"/>
          <w:lang w:val="en-US"/>
        </w:rPr>
        <w:t xml:space="preserve"> biased and controlled by the government, smear campaigns, GONGOs, poor knowledge of everyday people about NGO’s work; </w:t>
      </w:r>
    </w:p>
    <w:p w14:paraId="02E2647E" w14:textId="7A966580" w:rsidR="00561D6D" w:rsidRPr="006E715D" w:rsidRDefault="00561D6D" w:rsidP="006E715D">
      <w:pPr>
        <w:pStyle w:val="Listaszerbekezds"/>
        <w:numPr>
          <w:ilvl w:val="0"/>
          <w:numId w:val="14"/>
        </w:numPr>
        <w:spacing w:line="276" w:lineRule="auto"/>
        <w:rPr>
          <w:rFonts w:eastAsia="Times New Roman"/>
          <w:sz w:val="24"/>
          <w:szCs w:val="24"/>
          <w:lang w:val="en-US"/>
        </w:rPr>
      </w:pPr>
      <w:r w:rsidRPr="006E715D">
        <w:rPr>
          <w:rFonts w:eastAsia="Times New Roman"/>
          <w:sz w:val="24"/>
          <w:szCs w:val="24"/>
          <w:lang w:val="en-US"/>
        </w:rPr>
        <w:t xml:space="preserve">lack of </w:t>
      </w:r>
      <w:r w:rsidR="00861E07" w:rsidRPr="006E715D">
        <w:rPr>
          <w:rFonts w:eastAsia="Times New Roman"/>
          <w:sz w:val="24"/>
          <w:szCs w:val="24"/>
          <w:lang w:val="en-US"/>
        </w:rPr>
        <w:t>effective</w:t>
      </w:r>
      <w:r w:rsidRPr="006E715D">
        <w:rPr>
          <w:rFonts w:eastAsia="Times New Roman"/>
          <w:sz w:val="24"/>
          <w:szCs w:val="24"/>
          <w:lang w:val="en-US"/>
        </w:rPr>
        <w:t xml:space="preserve"> communication </w:t>
      </w:r>
      <w:r w:rsidR="00E64505">
        <w:rPr>
          <w:rFonts w:eastAsia="Times New Roman"/>
          <w:sz w:val="24"/>
          <w:szCs w:val="24"/>
          <w:lang w:val="en-US"/>
        </w:rPr>
        <w:t xml:space="preserve">of NGOs, lack of transparency, </w:t>
      </w:r>
    </w:p>
    <w:p w14:paraId="2C69D294" w14:textId="1DA4BD53" w:rsidR="00561D6D" w:rsidRPr="006E715D" w:rsidRDefault="00561D6D" w:rsidP="006E715D">
      <w:pPr>
        <w:pStyle w:val="Listaszerbekezds"/>
        <w:numPr>
          <w:ilvl w:val="0"/>
          <w:numId w:val="14"/>
        </w:numPr>
        <w:spacing w:line="276" w:lineRule="auto"/>
        <w:rPr>
          <w:rFonts w:eastAsia="Times New Roman"/>
          <w:sz w:val="24"/>
          <w:szCs w:val="24"/>
          <w:lang w:val="en-US"/>
        </w:rPr>
      </w:pPr>
      <w:r w:rsidRPr="006E715D">
        <w:rPr>
          <w:rFonts w:eastAsia="Times New Roman"/>
          <w:sz w:val="24"/>
          <w:szCs w:val="24"/>
          <w:lang w:val="en-US"/>
        </w:rPr>
        <w:t>projects are not sustainable, the work of NGOs is very much project based</w:t>
      </w:r>
      <w:r w:rsidR="00E64505">
        <w:rPr>
          <w:rFonts w:eastAsia="Times New Roman"/>
          <w:sz w:val="24"/>
          <w:szCs w:val="24"/>
          <w:lang w:val="en-US"/>
        </w:rPr>
        <w:t xml:space="preserve">; </w:t>
      </w:r>
    </w:p>
    <w:p w14:paraId="78F36D5F" w14:textId="08C208B0" w:rsidR="00886783" w:rsidRPr="006E715D" w:rsidRDefault="00E64505" w:rsidP="00886783">
      <w:pPr>
        <w:pStyle w:val="Listaszerbekezds"/>
        <w:numPr>
          <w:ilvl w:val="0"/>
          <w:numId w:val="14"/>
        </w:numPr>
        <w:spacing w:line="276" w:lineRule="auto"/>
        <w:rPr>
          <w:rFonts w:eastAsia="Times New Roman"/>
          <w:sz w:val="24"/>
          <w:szCs w:val="24"/>
          <w:lang w:val="en-US"/>
        </w:rPr>
      </w:pPr>
      <w:r>
        <w:rPr>
          <w:rFonts w:eastAsia="Times New Roman"/>
          <w:sz w:val="24"/>
          <w:szCs w:val="24"/>
          <w:lang w:val="en-US"/>
        </w:rPr>
        <w:t xml:space="preserve">the </w:t>
      </w:r>
      <w:r w:rsidR="00561D6D" w:rsidRPr="006E715D">
        <w:rPr>
          <w:rFonts w:eastAsia="Times New Roman"/>
          <w:sz w:val="24"/>
          <w:szCs w:val="24"/>
          <w:lang w:val="en-US"/>
        </w:rPr>
        <w:t>mental state of society, our culture</w:t>
      </w:r>
      <w:r w:rsidR="00886783">
        <w:rPr>
          <w:rFonts w:eastAsia="Times New Roman"/>
          <w:sz w:val="24"/>
          <w:szCs w:val="24"/>
          <w:lang w:val="en-US"/>
        </w:rPr>
        <w:t xml:space="preserve"> -</w:t>
      </w:r>
      <w:r w:rsidR="00886783" w:rsidRPr="00886783">
        <w:rPr>
          <w:rFonts w:eastAsia="Times New Roman"/>
          <w:sz w:val="24"/>
          <w:szCs w:val="24"/>
          <w:lang w:val="en-US"/>
        </w:rPr>
        <w:t xml:space="preserve"> </w:t>
      </w:r>
      <w:r w:rsidR="00886783" w:rsidRPr="006E715D">
        <w:rPr>
          <w:rFonts w:eastAsia="Times New Roman"/>
          <w:sz w:val="24"/>
          <w:szCs w:val="24"/>
          <w:lang w:val="en-US"/>
        </w:rPr>
        <w:t>passive and unmotivated people</w:t>
      </w:r>
      <w:r>
        <w:rPr>
          <w:rFonts w:eastAsia="Times New Roman"/>
          <w:sz w:val="24"/>
          <w:szCs w:val="24"/>
          <w:lang w:val="en-US"/>
        </w:rPr>
        <w:t xml:space="preserve">, also bad image of poor, disadvantaged people is projected in media, deterioration in their situation; </w:t>
      </w:r>
    </w:p>
    <w:p w14:paraId="28FCF724" w14:textId="4A394E6B" w:rsidR="00561D6D" w:rsidRPr="006E715D" w:rsidRDefault="00FD0D87" w:rsidP="006E715D">
      <w:pPr>
        <w:pStyle w:val="Listaszerbekezds"/>
        <w:numPr>
          <w:ilvl w:val="0"/>
          <w:numId w:val="14"/>
        </w:numPr>
        <w:spacing w:line="276" w:lineRule="auto"/>
        <w:rPr>
          <w:rFonts w:eastAsia="Times New Roman"/>
          <w:sz w:val="24"/>
          <w:szCs w:val="24"/>
          <w:lang w:val="en-US"/>
        </w:rPr>
      </w:pPr>
      <w:r>
        <w:rPr>
          <w:rFonts w:eastAsia="Times New Roman"/>
          <w:sz w:val="24"/>
          <w:szCs w:val="24"/>
          <w:lang w:val="en-US"/>
        </w:rPr>
        <w:t xml:space="preserve">visibility </w:t>
      </w:r>
      <w:r w:rsidR="00E64505">
        <w:rPr>
          <w:rFonts w:eastAsia="Times New Roman"/>
          <w:sz w:val="24"/>
          <w:szCs w:val="24"/>
          <w:lang w:val="en-US"/>
        </w:rPr>
        <w:t xml:space="preserve">of CSOs </w:t>
      </w:r>
      <w:r w:rsidR="00375958">
        <w:rPr>
          <w:rFonts w:eastAsia="Times New Roman"/>
          <w:sz w:val="24"/>
          <w:szCs w:val="24"/>
          <w:lang w:val="en-US"/>
        </w:rPr>
        <w:t>s</w:t>
      </w:r>
      <w:r w:rsidR="00E64505">
        <w:rPr>
          <w:rFonts w:eastAsia="Times New Roman"/>
          <w:sz w:val="24"/>
          <w:szCs w:val="24"/>
          <w:lang w:val="en-US"/>
        </w:rPr>
        <w:t xml:space="preserve">ector </w:t>
      </w:r>
      <w:r>
        <w:rPr>
          <w:rFonts w:eastAsia="Times New Roman"/>
          <w:sz w:val="24"/>
          <w:szCs w:val="24"/>
          <w:lang w:val="en-US"/>
        </w:rPr>
        <w:t>through the media should be raised</w:t>
      </w:r>
    </w:p>
    <w:p w14:paraId="4CCD0C4C" w14:textId="6D305673" w:rsidR="00E23BAA" w:rsidRPr="00861E07" w:rsidRDefault="00E23BAA" w:rsidP="00997C0E">
      <w:pPr>
        <w:spacing w:line="276" w:lineRule="auto"/>
        <w:jc w:val="both"/>
        <w:rPr>
          <w:rFonts w:eastAsia="Times New Roman"/>
          <w:sz w:val="24"/>
          <w:szCs w:val="24"/>
          <w:lang w:val="en-US"/>
        </w:rPr>
      </w:pPr>
      <w:r w:rsidRPr="00861E07">
        <w:rPr>
          <w:rFonts w:eastAsia="Times New Roman"/>
          <w:sz w:val="24"/>
          <w:szCs w:val="24"/>
          <w:lang w:val="en-US"/>
        </w:rPr>
        <w:t>We want to set normal cooperation between organizations of platform: sharing of information, generating new idea</w:t>
      </w:r>
      <w:r w:rsidR="00861E07" w:rsidRPr="00861E07">
        <w:rPr>
          <w:rFonts w:eastAsia="Times New Roman"/>
          <w:sz w:val="24"/>
          <w:szCs w:val="24"/>
          <w:lang w:val="en-US"/>
        </w:rPr>
        <w:t xml:space="preserve">s, and most importantly, creating and sharing </w:t>
      </w:r>
      <w:r w:rsidRPr="00861E07">
        <w:rPr>
          <w:rFonts w:eastAsia="Times New Roman"/>
          <w:sz w:val="24"/>
          <w:szCs w:val="24"/>
          <w:lang w:val="en-US"/>
        </w:rPr>
        <w:t>knowledge.</w:t>
      </w:r>
      <w:r w:rsidR="00E64505">
        <w:rPr>
          <w:rFonts w:eastAsia="Times New Roman"/>
          <w:sz w:val="24"/>
          <w:szCs w:val="24"/>
          <w:lang w:val="en-US"/>
        </w:rPr>
        <w:t xml:space="preserve"> Also new </w:t>
      </w:r>
      <w:proofErr w:type="gramStart"/>
      <w:r w:rsidR="00E64505">
        <w:rPr>
          <w:rFonts w:eastAsia="Times New Roman"/>
          <w:sz w:val="24"/>
          <w:szCs w:val="24"/>
          <w:lang w:val="en-US"/>
        </w:rPr>
        <w:t>partnerships,</w:t>
      </w:r>
      <w:proofErr w:type="gramEnd"/>
      <w:r w:rsidR="00E64505">
        <w:rPr>
          <w:rFonts w:eastAsia="Times New Roman"/>
          <w:sz w:val="24"/>
          <w:szCs w:val="24"/>
          <w:lang w:val="en-US"/>
        </w:rPr>
        <w:t xml:space="preserve"> and collaboration of participating NGOs are expected inter-regionally as well. </w:t>
      </w:r>
    </w:p>
    <w:p w14:paraId="3036328B" w14:textId="77777777" w:rsidR="00E23BAA" w:rsidRPr="00E23BAA" w:rsidRDefault="00E23BAA" w:rsidP="00E23BAA">
      <w:pPr>
        <w:spacing w:line="276" w:lineRule="auto"/>
        <w:rPr>
          <w:rFonts w:eastAsia="Times New Roman"/>
          <w:sz w:val="24"/>
          <w:szCs w:val="24"/>
          <w:highlight w:val="yellow"/>
          <w:lang w:val="en-US"/>
        </w:rPr>
      </w:pPr>
    </w:p>
    <w:p w14:paraId="7A1F9A6B" w14:textId="77777777" w:rsidR="00886783" w:rsidRDefault="00E23BAA" w:rsidP="00E23BAA">
      <w:pPr>
        <w:spacing w:line="276" w:lineRule="auto"/>
        <w:rPr>
          <w:rFonts w:eastAsia="Times New Roman"/>
          <w:sz w:val="24"/>
          <w:szCs w:val="24"/>
          <w:lang w:val="en-US"/>
        </w:rPr>
      </w:pPr>
      <w:r w:rsidRPr="00825438">
        <w:rPr>
          <w:rFonts w:eastAsia="Times New Roman"/>
          <w:b/>
          <w:i/>
          <w:sz w:val="24"/>
          <w:szCs w:val="24"/>
          <w:lang w:val="en-US"/>
        </w:rPr>
        <w:t>Miroslav</w:t>
      </w:r>
      <w:r w:rsidR="00C34EB4" w:rsidRPr="00825438">
        <w:rPr>
          <w:rFonts w:eastAsia="Times New Roman"/>
          <w:b/>
          <w:i/>
          <w:sz w:val="24"/>
          <w:szCs w:val="24"/>
          <w:lang w:val="en-US"/>
        </w:rPr>
        <w:t xml:space="preserve"> </w:t>
      </w:r>
      <w:proofErr w:type="spellStart"/>
      <w:r w:rsidR="00C34EB4" w:rsidRPr="00825438">
        <w:rPr>
          <w:rFonts w:eastAsia="Times New Roman"/>
          <w:b/>
          <w:i/>
          <w:sz w:val="24"/>
          <w:szCs w:val="24"/>
          <w:lang w:val="en-US"/>
        </w:rPr>
        <w:t>Pollak</w:t>
      </w:r>
      <w:proofErr w:type="spellEnd"/>
      <w:r w:rsidR="00C34EB4" w:rsidRPr="00825438">
        <w:rPr>
          <w:rFonts w:eastAsia="Times New Roman"/>
          <w:b/>
          <w:i/>
          <w:sz w:val="24"/>
          <w:szCs w:val="24"/>
          <w:lang w:val="en-US"/>
        </w:rPr>
        <w:t xml:space="preserve"> (Slovakia)</w:t>
      </w:r>
      <w:r w:rsidRPr="00C34EB4">
        <w:rPr>
          <w:rFonts w:eastAsia="Times New Roman"/>
          <w:sz w:val="24"/>
          <w:szCs w:val="24"/>
          <w:lang w:val="en-US"/>
        </w:rPr>
        <w:t xml:space="preserve">: </w:t>
      </w:r>
    </w:p>
    <w:p w14:paraId="6CFFF955" w14:textId="1A6911DA" w:rsidR="008822BE" w:rsidRPr="008822BE" w:rsidRDefault="008822BE" w:rsidP="001E17B2">
      <w:pPr>
        <w:spacing w:line="276" w:lineRule="auto"/>
        <w:jc w:val="both"/>
        <w:rPr>
          <w:rFonts w:eastAsia="Times New Roman"/>
          <w:sz w:val="24"/>
          <w:szCs w:val="24"/>
          <w:lang w:val="en-US"/>
        </w:rPr>
      </w:pPr>
      <w:r w:rsidRPr="008822BE">
        <w:rPr>
          <w:rFonts w:eastAsia="Times New Roman"/>
          <w:sz w:val="24"/>
          <w:szCs w:val="24"/>
          <w:lang w:val="en-US"/>
        </w:rPr>
        <w:t xml:space="preserve">The establishment of the </w:t>
      </w:r>
      <w:proofErr w:type="spellStart"/>
      <w:r>
        <w:rPr>
          <w:rFonts w:eastAsia="Times New Roman"/>
          <w:sz w:val="24"/>
          <w:szCs w:val="24"/>
          <w:lang w:val="en-US"/>
        </w:rPr>
        <w:t>hublet</w:t>
      </w:r>
      <w:proofErr w:type="spellEnd"/>
      <w:r w:rsidRPr="008822BE">
        <w:rPr>
          <w:rFonts w:eastAsia="Times New Roman"/>
          <w:sz w:val="24"/>
          <w:szCs w:val="24"/>
          <w:lang w:val="en-US"/>
        </w:rPr>
        <w:t xml:space="preserve"> was agreed in </w:t>
      </w:r>
      <w:proofErr w:type="spellStart"/>
      <w:r w:rsidRPr="008822BE">
        <w:rPr>
          <w:rFonts w:eastAsia="Times New Roman"/>
          <w:sz w:val="24"/>
          <w:szCs w:val="24"/>
          <w:lang w:val="en-US"/>
        </w:rPr>
        <w:t>Košice</w:t>
      </w:r>
      <w:proofErr w:type="spellEnd"/>
      <w:r w:rsidRPr="008822BE">
        <w:rPr>
          <w:rFonts w:eastAsia="Times New Roman"/>
          <w:sz w:val="24"/>
          <w:szCs w:val="24"/>
          <w:lang w:val="en-US"/>
        </w:rPr>
        <w:t xml:space="preserve"> by representatives of fourteen non-profit organizations</w:t>
      </w:r>
      <w:r>
        <w:rPr>
          <w:rFonts w:eastAsia="Times New Roman"/>
          <w:sz w:val="24"/>
          <w:szCs w:val="24"/>
          <w:lang w:val="en-US"/>
        </w:rPr>
        <w:t xml:space="preserve"> from Slovakia</w:t>
      </w:r>
      <w:r w:rsidRPr="008822BE">
        <w:rPr>
          <w:rFonts w:eastAsia="Times New Roman"/>
          <w:sz w:val="24"/>
          <w:szCs w:val="24"/>
          <w:lang w:val="en-US"/>
        </w:rPr>
        <w:t>, who have long-term been active in poor Roma communities. The workshop was organized by ETP Slovakia</w:t>
      </w:r>
      <w:r>
        <w:rPr>
          <w:rFonts w:eastAsia="Times New Roman"/>
          <w:sz w:val="24"/>
          <w:szCs w:val="24"/>
          <w:lang w:val="en-US"/>
        </w:rPr>
        <w:t xml:space="preserve">. </w:t>
      </w:r>
      <w:r w:rsidRPr="008822BE">
        <w:rPr>
          <w:rFonts w:eastAsia="Times New Roman"/>
          <w:sz w:val="24"/>
          <w:szCs w:val="24"/>
          <w:lang w:val="en-US"/>
        </w:rPr>
        <w:t>All participants of the workshop described the most important areas/topics of their work, their innovative practices as well as the outcomes their non-profit achieves. The main topic/area of each participating organization was offered to other organizations as an area of a mutual cooperation for more organizations.</w:t>
      </w:r>
      <w:r w:rsidRPr="008822BE">
        <w:t xml:space="preserve"> </w:t>
      </w:r>
      <w:r w:rsidRPr="008822BE">
        <w:rPr>
          <w:rFonts w:eastAsia="Times New Roman"/>
          <w:sz w:val="24"/>
          <w:szCs w:val="24"/>
          <w:lang w:val="en-US"/>
        </w:rPr>
        <w:t>The list of the socially and economically least developed communities will provide the workshop’s participants the ideas where non-profit actors should focus their joined forces and provide comprehensive services to children and adults in the fields of education, financial inclusion, housing, health and social work.</w:t>
      </w:r>
    </w:p>
    <w:p w14:paraId="2F85FC1F" w14:textId="77777777" w:rsidR="000472F1" w:rsidRPr="008822BE" w:rsidRDefault="000472F1" w:rsidP="008822BE">
      <w:pPr>
        <w:spacing w:line="276" w:lineRule="auto"/>
        <w:rPr>
          <w:rFonts w:eastAsia="Times New Roman"/>
          <w:sz w:val="24"/>
          <w:szCs w:val="24"/>
          <w:lang w:val="en-US"/>
        </w:rPr>
      </w:pPr>
    </w:p>
    <w:p w14:paraId="5F93CF2C" w14:textId="1CD8D958" w:rsidR="00886783" w:rsidRDefault="00B14B3D" w:rsidP="001353CE">
      <w:pPr>
        <w:spacing w:line="276" w:lineRule="auto"/>
        <w:jc w:val="both"/>
        <w:rPr>
          <w:rFonts w:eastAsia="Times New Roman"/>
          <w:sz w:val="24"/>
          <w:szCs w:val="24"/>
          <w:lang w:val="en-US"/>
        </w:rPr>
      </w:pPr>
      <w:r>
        <w:rPr>
          <w:rFonts w:eastAsia="Times New Roman"/>
          <w:sz w:val="24"/>
          <w:szCs w:val="24"/>
          <w:lang w:val="en-US"/>
        </w:rPr>
        <w:t>The m</w:t>
      </w:r>
      <w:r w:rsidR="007C6AA7">
        <w:rPr>
          <w:rFonts w:eastAsia="Times New Roman"/>
          <w:sz w:val="24"/>
          <w:szCs w:val="24"/>
          <w:lang w:val="en-US"/>
        </w:rPr>
        <w:t>ain challenges identified on the Slovak workshop</w:t>
      </w:r>
      <w:r>
        <w:rPr>
          <w:rFonts w:eastAsia="Times New Roman"/>
          <w:sz w:val="24"/>
          <w:szCs w:val="24"/>
          <w:lang w:val="en-US"/>
        </w:rPr>
        <w:t xml:space="preserve"> are</w:t>
      </w:r>
      <w:r w:rsidR="001E17B2">
        <w:rPr>
          <w:rFonts w:eastAsia="Times New Roman"/>
          <w:sz w:val="24"/>
          <w:szCs w:val="24"/>
          <w:lang w:val="en-US"/>
        </w:rPr>
        <w:t xml:space="preserve"> </w:t>
      </w:r>
      <w:r>
        <w:rPr>
          <w:rFonts w:eastAsia="Times New Roman"/>
          <w:sz w:val="24"/>
          <w:szCs w:val="24"/>
          <w:lang w:val="en-US"/>
        </w:rPr>
        <w:t xml:space="preserve">peculiarities of legislation regarding the different forms of civil organizations; not many active CSOs and NGOs; apathy; there is no real freedom; enemy speech against NGOs. </w:t>
      </w:r>
    </w:p>
    <w:p w14:paraId="4E12358C" w14:textId="4EB14F6C" w:rsidR="007C6AA7" w:rsidRDefault="007C6AA7" w:rsidP="001353CE">
      <w:pPr>
        <w:spacing w:line="276" w:lineRule="auto"/>
        <w:rPr>
          <w:rFonts w:eastAsia="Times New Roman"/>
          <w:sz w:val="24"/>
          <w:szCs w:val="24"/>
          <w:lang w:val="en-US"/>
        </w:rPr>
      </w:pPr>
      <w:r>
        <w:rPr>
          <w:rFonts w:eastAsia="Times New Roman"/>
          <w:sz w:val="24"/>
          <w:szCs w:val="24"/>
          <w:lang w:val="en-US"/>
        </w:rPr>
        <w:t xml:space="preserve">Our aim should be to become more active </w:t>
      </w:r>
      <w:r w:rsidR="00830544">
        <w:rPr>
          <w:rFonts w:eastAsia="Times New Roman"/>
          <w:sz w:val="24"/>
          <w:szCs w:val="24"/>
          <w:lang w:val="en-US"/>
        </w:rPr>
        <w:t xml:space="preserve">(Think global, act local!) </w:t>
      </w:r>
      <w:r>
        <w:rPr>
          <w:rFonts w:eastAsia="Times New Roman"/>
          <w:sz w:val="24"/>
          <w:szCs w:val="24"/>
          <w:lang w:val="en-US"/>
        </w:rPr>
        <w:t xml:space="preserve">and more professional. </w:t>
      </w:r>
      <w:r w:rsidR="00830544">
        <w:rPr>
          <w:rFonts w:eastAsia="Times New Roman"/>
          <w:sz w:val="24"/>
          <w:szCs w:val="24"/>
          <w:lang w:val="en-US"/>
        </w:rPr>
        <w:t xml:space="preserve">A main issue is to save the independency of education and the NGO sector. The Civil Platform is a good platform for looking at new ideas, sharing experience and building a powerful new civil society. </w:t>
      </w:r>
    </w:p>
    <w:p w14:paraId="4A18ADFE" w14:textId="77777777" w:rsidR="00B14B3D" w:rsidRPr="00C34EB4" w:rsidRDefault="00B14B3D" w:rsidP="00B14B3D">
      <w:pPr>
        <w:spacing w:line="276" w:lineRule="auto"/>
        <w:jc w:val="both"/>
        <w:rPr>
          <w:rFonts w:eastAsia="Times New Roman"/>
          <w:sz w:val="24"/>
          <w:szCs w:val="24"/>
          <w:lang w:val="en-US"/>
        </w:rPr>
      </w:pPr>
      <w:r w:rsidRPr="00B14B3D">
        <w:rPr>
          <w:rFonts w:eastAsia="Times New Roman"/>
          <w:sz w:val="24"/>
          <w:szCs w:val="24"/>
          <w:lang w:val="en-US"/>
        </w:rPr>
        <w:t xml:space="preserve">The founders of </w:t>
      </w:r>
      <w:proofErr w:type="spellStart"/>
      <w:r w:rsidRPr="00B14B3D">
        <w:rPr>
          <w:rFonts w:eastAsia="Times New Roman"/>
          <w:sz w:val="24"/>
          <w:szCs w:val="24"/>
          <w:lang w:val="en-US"/>
        </w:rPr>
        <w:t>hublet</w:t>
      </w:r>
      <w:proofErr w:type="spellEnd"/>
      <w:r w:rsidRPr="00B14B3D">
        <w:rPr>
          <w:rFonts w:eastAsia="Times New Roman"/>
          <w:sz w:val="24"/>
          <w:szCs w:val="24"/>
          <w:lang w:val="en-US"/>
        </w:rPr>
        <w:t xml:space="preserve"> are convinced that the newly established platform will create a perspective and sustainable pathway that will join forces to achieve the social inclusion of the most </w:t>
      </w:r>
      <w:r w:rsidRPr="00B14B3D">
        <w:rPr>
          <w:rFonts w:eastAsia="Times New Roman"/>
          <w:sz w:val="24"/>
          <w:szCs w:val="24"/>
          <w:lang w:val="en-US"/>
        </w:rPr>
        <w:lastRenderedPageBreak/>
        <w:t>disadvantaged groups for the benefit of not only disadvantaged groups but also the society as a whole.</w:t>
      </w:r>
    </w:p>
    <w:p w14:paraId="4114F88C" w14:textId="77777777" w:rsidR="00E23BAA" w:rsidRPr="00E23BAA" w:rsidRDefault="00E23BAA" w:rsidP="00F037E0">
      <w:pPr>
        <w:spacing w:line="276" w:lineRule="auto"/>
        <w:jc w:val="both"/>
        <w:rPr>
          <w:rFonts w:eastAsia="Times New Roman"/>
          <w:sz w:val="24"/>
          <w:szCs w:val="24"/>
          <w:highlight w:val="yellow"/>
          <w:lang w:val="en-US"/>
        </w:rPr>
      </w:pPr>
    </w:p>
    <w:p w14:paraId="2449A2A1" w14:textId="58FC49EE" w:rsidR="00E23BAA" w:rsidRDefault="00B17703" w:rsidP="006478E5">
      <w:pPr>
        <w:spacing w:line="276" w:lineRule="auto"/>
        <w:jc w:val="both"/>
        <w:rPr>
          <w:rFonts w:eastAsia="Times New Roman"/>
          <w:sz w:val="24"/>
          <w:szCs w:val="24"/>
          <w:lang w:val="en-US"/>
        </w:rPr>
      </w:pPr>
      <w:r>
        <w:rPr>
          <w:rFonts w:eastAsia="Times New Roman"/>
          <w:sz w:val="24"/>
          <w:szCs w:val="24"/>
          <w:lang w:val="en-US"/>
        </w:rPr>
        <w:t xml:space="preserve">Following the reports from the local workshops panelists discussed the similarities in challenges identified. It was summarized that there is a common ground for which is a good basis for cooperation. The Carpathian Civil Society Platform will be a place for NGOs to share experiences, to learn from each other, try new ideas, </w:t>
      </w:r>
      <w:r w:rsidR="00E64505">
        <w:rPr>
          <w:rFonts w:eastAsia="Times New Roman"/>
          <w:sz w:val="24"/>
          <w:szCs w:val="24"/>
          <w:lang w:val="en-US"/>
        </w:rPr>
        <w:t>and learn</w:t>
      </w:r>
      <w:r>
        <w:rPr>
          <w:rFonts w:eastAsia="Times New Roman"/>
          <w:sz w:val="24"/>
          <w:szCs w:val="24"/>
          <w:lang w:val="en-US"/>
        </w:rPr>
        <w:t xml:space="preserve"> from failures and successes. </w:t>
      </w:r>
    </w:p>
    <w:p w14:paraId="4616BE24" w14:textId="77777777" w:rsidR="001E17B2" w:rsidRDefault="001E17B2" w:rsidP="006478E5">
      <w:pPr>
        <w:spacing w:line="276" w:lineRule="auto"/>
        <w:jc w:val="both"/>
        <w:rPr>
          <w:rFonts w:eastAsia="Times New Roman"/>
          <w:b/>
          <w:sz w:val="24"/>
          <w:szCs w:val="24"/>
          <w:lang w:val="en-US"/>
        </w:rPr>
      </w:pPr>
    </w:p>
    <w:p w14:paraId="6AD765B9" w14:textId="37CCF813" w:rsidR="006478E5" w:rsidRDefault="006478E5" w:rsidP="006478E5">
      <w:pPr>
        <w:spacing w:line="276" w:lineRule="auto"/>
        <w:jc w:val="both"/>
        <w:rPr>
          <w:rFonts w:eastAsia="Times New Roman"/>
          <w:sz w:val="24"/>
          <w:szCs w:val="24"/>
          <w:lang w:val="en-US"/>
        </w:rPr>
      </w:pPr>
      <w:r w:rsidRPr="006478E5">
        <w:rPr>
          <w:rFonts w:eastAsia="Times New Roman"/>
          <w:b/>
          <w:sz w:val="24"/>
          <w:szCs w:val="24"/>
          <w:lang w:val="en-US"/>
        </w:rPr>
        <w:t xml:space="preserve">Team building activities </w:t>
      </w:r>
      <w:r w:rsidRPr="006478E5">
        <w:rPr>
          <w:rFonts w:eastAsia="Times New Roman"/>
          <w:sz w:val="24"/>
          <w:szCs w:val="24"/>
          <w:lang w:val="en-US"/>
        </w:rPr>
        <w:t>–</w:t>
      </w:r>
      <w:r>
        <w:rPr>
          <w:rFonts w:eastAsia="Times New Roman"/>
          <w:sz w:val="24"/>
          <w:szCs w:val="24"/>
          <w:lang w:val="en-US"/>
        </w:rPr>
        <w:t xml:space="preserve"> at the end of the first day of the meeting the participants took part </w:t>
      </w:r>
      <w:r w:rsidR="00E64505">
        <w:rPr>
          <w:rFonts w:eastAsia="Times New Roman"/>
          <w:sz w:val="24"/>
          <w:szCs w:val="24"/>
          <w:lang w:val="en-US"/>
        </w:rPr>
        <w:t>at</w:t>
      </w:r>
      <w:r>
        <w:rPr>
          <w:rFonts w:eastAsia="Times New Roman"/>
          <w:sz w:val="24"/>
          <w:szCs w:val="24"/>
          <w:lang w:val="en-US"/>
        </w:rPr>
        <w:t xml:space="preserve"> various team-building activities to </w:t>
      </w:r>
      <w:r w:rsidR="008A4747">
        <w:rPr>
          <w:rFonts w:eastAsia="Times New Roman"/>
          <w:sz w:val="24"/>
          <w:szCs w:val="24"/>
          <w:lang w:val="en-US"/>
        </w:rPr>
        <w:t>get</w:t>
      </w:r>
      <w:r>
        <w:rPr>
          <w:rFonts w:eastAsia="Times New Roman"/>
          <w:sz w:val="24"/>
          <w:szCs w:val="24"/>
          <w:lang w:val="en-US"/>
        </w:rPr>
        <w:t xml:space="preserve"> to know each other and to connect with people from different countries of the region. </w:t>
      </w:r>
    </w:p>
    <w:p w14:paraId="63092CD7" w14:textId="77777777" w:rsidR="006478E5" w:rsidRPr="004F73FB" w:rsidRDefault="006478E5" w:rsidP="006478E5">
      <w:pPr>
        <w:spacing w:line="276" w:lineRule="auto"/>
        <w:jc w:val="both"/>
        <w:rPr>
          <w:rFonts w:eastAsia="Times New Roman"/>
          <w:sz w:val="24"/>
          <w:szCs w:val="24"/>
          <w:lang w:val="en-US"/>
        </w:rPr>
      </w:pPr>
    </w:p>
    <w:p w14:paraId="318BB582" w14:textId="3F648DCD" w:rsidR="004F73FB" w:rsidRPr="007B7AC6" w:rsidRDefault="004F73FB" w:rsidP="004F73FB">
      <w:pPr>
        <w:spacing w:line="276" w:lineRule="auto"/>
        <w:rPr>
          <w:rFonts w:eastAsia="Candara"/>
          <w:b/>
          <w:sz w:val="24"/>
          <w:szCs w:val="24"/>
          <w:lang w:val="en-US"/>
        </w:rPr>
      </w:pPr>
      <w:r w:rsidRPr="007B7AC6">
        <w:rPr>
          <w:rFonts w:eastAsia="Candara"/>
          <w:b/>
          <w:sz w:val="24"/>
          <w:szCs w:val="24"/>
          <w:lang w:val="en-US"/>
        </w:rPr>
        <w:t>October 3, 2018</w:t>
      </w:r>
    </w:p>
    <w:p w14:paraId="0FA0D1E9" w14:textId="77777777" w:rsidR="007B7AC6" w:rsidRPr="004F73FB" w:rsidRDefault="007B7AC6" w:rsidP="004F73FB">
      <w:pPr>
        <w:spacing w:line="276" w:lineRule="auto"/>
        <w:rPr>
          <w:rFonts w:eastAsia="Candara"/>
          <w:sz w:val="24"/>
          <w:szCs w:val="24"/>
          <w:lang w:val="en-US"/>
        </w:rPr>
      </w:pPr>
    </w:p>
    <w:p w14:paraId="05B30145" w14:textId="77777777" w:rsidR="00E60A31" w:rsidRDefault="004F73FB" w:rsidP="00E60A31">
      <w:pPr>
        <w:spacing w:line="276" w:lineRule="auto"/>
        <w:jc w:val="both"/>
        <w:rPr>
          <w:rFonts w:eastAsia="Candara"/>
          <w:b/>
          <w:sz w:val="24"/>
          <w:szCs w:val="24"/>
          <w:lang w:val="en-US"/>
        </w:rPr>
      </w:pPr>
      <w:r w:rsidRPr="004F73FB">
        <w:rPr>
          <w:rFonts w:eastAsia="Candara"/>
          <w:b/>
          <w:sz w:val="24"/>
          <w:szCs w:val="24"/>
          <w:lang w:val="en-US"/>
        </w:rPr>
        <w:t>Presentation of the Strategy and the draft Feasibility Study on the Platform and</w:t>
      </w:r>
      <w:r w:rsidR="00E60A31">
        <w:rPr>
          <w:rFonts w:eastAsia="Candara"/>
          <w:b/>
          <w:sz w:val="24"/>
          <w:szCs w:val="24"/>
          <w:lang w:val="en-US"/>
        </w:rPr>
        <w:t xml:space="preserve"> </w:t>
      </w:r>
      <w:r w:rsidRPr="004F73FB">
        <w:rPr>
          <w:rFonts w:eastAsia="Candara"/>
          <w:b/>
          <w:sz w:val="24"/>
          <w:szCs w:val="24"/>
          <w:lang w:val="en-US"/>
        </w:rPr>
        <w:t xml:space="preserve">the Hub – </w:t>
      </w:r>
    </w:p>
    <w:p w14:paraId="58038441" w14:textId="4D55B550" w:rsidR="004F73FB" w:rsidRDefault="004F73FB" w:rsidP="00E60A31">
      <w:pPr>
        <w:spacing w:line="276" w:lineRule="auto"/>
        <w:jc w:val="both"/>
        <w:rPr>
          <w:rFonts w:eastAsia="Candara"/>
          <w:i/>
          <w:sz w:val="24"/>
          <w:szCs w:val="24"/>
          <w:lang w:val="en-US"/>
        </w:rPr>
      </w:pPr>
      <w:proofErr w:type="spellStart"/>
      <w:r w:rsidRPr="00E60A31">
        <w:rPr>
          <w:rFonts w:eastAsia="Candara"/>
          <w:i/>
          <w:sz w:val="24"/>
          <w:szCs w:val="24"/>
          <w:lang w:val="en-US"/>
        </w:rPr>
        <w:t>Sándor</w:t>
      </w:r>
      <w:proofErr w:type="spellEnd"/>
      <w:r w:rsidRPr="00E60A31">
        <w:rPr>
          <w:rFonts w:eastAsia="Candara"/>
          <w:i/>
          <w:sz w:val="24"/>
          <w:szCs w:val="24"/>
          <w:lang w:val="en-US"/>
        </w:rPr>
        <w:t xml:space="preserve"> </w:t>
      </w:r>
      <w:proofErr w:type="spellStart"/>
      <w:r w:rsidRPr="00E60A31">
        <w:rPr>
          <w:rFonts w:eastAsia="Candara"/>
          <w:i/>
          <w:sz w:val="24"/>
          <w:szCs w:val="24"/>
          <w:lang w:val="en-US"/>
        </w:rPr>
        <w:t>Köles</w:t>
      </w:r>
      <w:proofErr w:type="spellEnd"/>
      <w:r w:rsidRPr="00E60A31">
        <w:rPr>
          <w:rFonts w:eastAsia="Candara"/>
          <w:i/>
          <w:sz w:val="24"/>
          <w:szCs w:val="24"/>
          <w:lang w:val="en-US"/>
        </w:rPr>
        <w:t xml:space="preserve">, as mentioned above, due to absence of the speaker, the presentation was made by </w:t>
      </w:r>
      <w:proofErr w:type="spellStart"/>
      <w:r w:rsidRPr="00E60A31">
        <w:rPr>
          <w:rFonts w:eastAsia="Candara"/>
          <w:i/>
          <w:sz w:val="24"/>
          <w:szCs w:val="24"/>
          <w:lang w:val="en-US"/>
        </w:rPr>
        <w:t>Ruslan</w:t>
      </w:r>
      <w:proofErr w:type="spellEnd"/>
      <w:r w:rsidRPr="00E60A31">
        <w:rPr>
          <w:rFonts w:eastAsia="Candara"/>
          <w:i/>
          <w:sz w:val="24"/>
          <w:szCs w:val="24"/>
          <w:lang w:val="en-US"/>
        </w:rPr>
        <w:t xml:space="preserve"> </w:t>
      </w:r>
      <w:proofErr w:type="spellStart"/>
      <w:r w:rsidRPr="00E60A31">
        <w:rPr>
          <w:rFonts w:eastAsia="Candara"/>
          <w:i/>
          <w:sz w:val="24"/>
          <w:szCs w:val="24"/>
          <w:lang w:val="en-US"/>
        </w:rPr>
        <w:t>Zhylenko</w:t>
      </w:r>
      <w:proofErr w:type="spellEnd"/>
      <w:r w:rsidRPr="00E60A31">
        <w:rPr>
          <w:rFonts w:eastAsia="Candara"/>
          <w:i/>
          <w:sz w:val="24"/>
          <w:szCs w:val="24"/>
          <w:lang w:val="en-US"/>
        </w:rPr>
        <w:t xml:space="preserve">, </w:t>
      </w:r>
      <w:r w:rsidR="00E60A31" w:rsidRPr="00E60A31">
        <w:rPr>
          <w:rFonts w:eastAsia="Candara"/>
          <w:i/>
          <w:sz w:val="24"/>
          <w:szCs w:val="24"/>
          <w:lang w:val="en-US"/>
        </w:rPr>
        <w:t>director of Carpathian Foundation Ukraine</w:t>
      </w:r>
      <w:r w:rsidR="001E17B2">
        <w:rPr>
          <w:rFonts w:eastAsia="Candara"/>
          <w:i/>
          <w:sz w:val="24"/>
          <w:szCs w:val="24"/>
          <w:lang w:val="en-US"/>
        </w:rPr>
        <w:t>.</w:t>
      </w:r>
    </w:p>
    <w:p w14:paraId="0C247F71" w14:textId="033A576A" w:rsidR="00D4557F" w:rsidRDefault="00A92B99" w:rsidP="00011E94">
      <w:pPr>
        <w:spacing w:line="276" w:lineRule="auto"/>
        <w:rPr>
          <w:rFonts w:eastAsia="Candara"/>
          <w:i/>
          <w:sz w:val="24"/>
          <w:szCs w:val="24"/>
          <w:lang w:val="en-US"/>
        </w:rPr>
      </w:pPr>
      <w:r>
        <w:rPr>
          <w:rFonts w:eastAsia="Candara"/>
          <w:sz w:val="24"/>
          <w:szCs w:val="24"/>
          <w:lang w:val="en-US"/>
        </w:rPr>
        <w:t>For the full presentation please visit our website</w:t>
      </w:r>
      <w:r w:rsidR="00D4557F" w:rsidRPr="0031015A">
        <w:rPr>
          <w:rFonts w:eastAsia="Candara"/>
          <w:sz w:val="24"/>
          <w:szCs w:val="24"/>
          <w:lang w:val="en-US"/>
        </w:rPr>
        <w:t>:</w:t>
      </w:r>
      <w:r w:rsidR="00D4557F">
        <w:rPr>
          <w:rFonts w:eastAsia="Candara"/>
          <w:i/>
          <w:sz w:val="24"/>
          <w:szCs w:val="24"/>
          <w:lang w:val="en-US"/>
        </w:rPr>
        <w:t xml:space="preserve"> </w:t>
      </w:r>
      <w:hyperlink r:id="rId8" w:history="1">
        <w:r w:rsidR="00D4557F" w:rsidRPr="00934CA9">
          <w:rPr>
            <w:rStyle w:val="Hiperhivatkozs"/>
            <w:rFonts w:eastAsia="Candara"/>
            <w:i/>
            <w:sz w:val="24"/>
            <w:szCs w:val="24"/>
            <w:lang w:val="en-US"/>
          </w:rPr>
          <w:t>http://www.karpatokalapitvany.hu/en/iras/inter-regional-workshop-kosice-2-3-october-2018</w:t>
        </w:r>
      </w:hyperlink>
    </w:p>
    <w:p w14:paraId="6A0302F8" w14:textId="1095C893" w:rsidR="00595B6E" w:rsidRDefault="00595B6E" w:rsidP="004F73FB">
      <w:pPr>
        <w:spacing w:line="276" w:lineRule="auto"/>
        <w:rPr>
          <w:rFonts w:eastAsia="Candara"/>
          <w:i/>
          <w:sz w:val="24"/>
          <w:szCs w:val="24"/>
          <w:lang w:val="en-US"/>
        </w:rPr>
      </w:pPr>
    </w:p>
    <w:p w14:paraId="5D3C7921" w14:textId="77777777" w:rsidR="00595B6E" w:rsidRDefault="00595B6E" w:rsidP="004F73FB">
      <w:pPr>
        <w:spacing w:line="276" w:lineRule="auto"/>
        <w:rPr>
          <w:rFonts w:eastAsia="Candara"/>
          <w:i/>
          <w:sz w:val="24"/>
          <w:szCs w:val="24"/>
          <w:lang w:val="en-US"/>
        </w:rPr>
      </w:pPr>
    </w:p>
    <w:p w14:paraId="7A627F74" w14:textId="4B2B3A8D" w:rsidR="004F73FB" w:rsidRPr="004F73FB" w:rsidRDefault="004F73FB" w:rsidP="0031015A">
      <w:pPr>
        <w:spacing w:line="276" w:lineRule="auto"/>
        <w:rPr>
          <w:rFonts w:eastAsia="Candara"/>
          <w:b/>
          <w:sz w:val="24"/>
          <w:szCs w:val="24"/>
          <w:lang w:val="en-US"/>
        </w:rPr>
      </w:pPr>
      <w:r w:rsidRPr="004F73FB">
        <w:rPr>
          <w:b/>
          <w:sz w:val="24"/>
          <w:szCs w:val="24"/>
          <w:lang w:val="en-US"/>
        </w:rPr>
        <w:t>Discussions in breakout groups – mapping opportunities for inter-regional cooperation</w:t>
      </w:r>
      <w:r w:rsidRPr="004F73FB">
        <w:rPr>
          <w:rFonts w:eastAsia="Candara"/>
          <w:b/>
          <w:w w:val="99"/>
          <w:sz w:val="24"/>
          <w:szCs w:val="24"/>
          <w:lang w:val="en-US"/>
        </w:rPr>
        <w:t>,</w:t>
      </w:r>
      <w:r w:rsidR="0031015A">
        <w:rPr>
          <w:rFonts w:eastAsia="Candara"/>
          <w:b/>
          <w:w w:val="99"/>
          <w:sz w:val="24"/>
          <w:szCs w:val="24"/>
          <w:lang w:val="en-US"/>
        </w:rPr>
        <w:t xml:space="preserve"> </w:t>
      </w:r>
      <w:r w:rsidRPr="004F73FB">
        <w:rPr>
          <w:rFonts w:eastAsia="Candara"/>
          <w:b/>
          <w:sz w:val="24"/>
          <w:szCs w:val="24"/>
          <w:lang w:val="en-US"/>
        </w:rPr>
        <w:t>planning the future operation of the Civil Platform and the HUB</w:t>
      </w:r>
    </w:p>
    <w:p w14:paraId="2FC071DD" w14:textId="77777777" w:rsidR="004F73FB" w:rsidRPr="004F73FB" w:rsidRDefault="004F73FB" w:rsidP="004F73FB">
      <w:pPr>
        <w:spacing w:line="276" w:lineRule="auto"/>
        <w:jc w:val="center"/>
        <w:rPr>
          <w:rFonts w:eastAsia="Candara"/>
          <w:b/>
          <w:sz w:val="24"/>
          <w:szCs w:val="24"/>
          <w:lang w:val="en-US"/>
        </w:rPr>
      </w:pPr>
    </w:p>
    <w:p w14:paraId="57285E7A" w14:textId="1D58E1B0" w:rsidR="00FC77F5" w:rsidRDefault="00B521A3" w:rsidP="004F73FB">
      <w:pPr>
        <w:spacing w:line="276" w:lineRule="auto"/>
        <w:rPr>
          <w:rFonts w:eastAsia="Candara"/>
          <w:sz w:val="24"/>
          <w:szCs w:val="24"/>
          <w:lang w:val="en-US"/>
        </w:rPr>
      </w:pPr>
      <w:r>
        <w:rPr>
          <w:rFonts w:eastAsia="Candara"/>
          <w:sz w:val="24"/>
          <w:szCs w:val="24"/>
          <w:lang w:val="en-US"/>
        </w:rPr>
        <w:t>There were three breakout groups around three different topics</w:t>
      </w:r>
      <w:r w:rsidR="00FC77F5">
        <w:rPr>
          <w:rFonts w:eastAsia="Candara"/>
          <w:sz w:val="24"/>
          <w:szCs w:val="24"/>
          <w:lang w:val="en-US"/>
        </w:rPr>
        <w:t xml:space="preserve"> facilitated by three experts from three countries. </w:t>
      </w:r>
    </w:p>
    <w:p w14:paraId="75D6EA1C" w14:textId="7D5FE9D6" w:rsidR="0069586D" w:rsidRDefault="0069586D" w:rsidP="004F73FB">
      <w:pPr>
        <w:spacing w:line="276" w:lineRule="auto"/>
        <w:rPr>
          <w:rFonts w:eastAsia="Candara"/>
          <w:sz w:val="24"/>
          <w:szCs w:val="24"/>
          <w:lang w:val="en-US"/>
        </w:rPr>
      </w:pPr>
      <w:r>
        <w:rPr>
          <w:rFonts w:eastAsia="Candara"/>
          <w:sz w:val="24"/>
          <w:szCs w:val="24"/>
          <w:lang w:val="en-US"/>
        </w:rPr>
        <w:t xml:space="preserve">Group </w:t>
      </w:r>
      <w:proofErr w:type="gramStart"/>
      <w:r>
        <w:rPr>
          <w:rFonts w:eastAsia="Candara"/>
          <w:sz w:val="24"/>
          <w:szCs w:val="24"/>
          <w:lang w:val="en-US"/>
        </w:rPr>
        <w:t>1  Community</w:t>
      </w:r>
      <w:proofErr w:type="gramEnd"/>
      <w:r>
        <w:rPr>
          <w:rFonts w:eastAsia="Candara"/>
          <w:sz w:val="24"/>
          <w:szCs w:val="24"/>
          <w:lang w:val="en-US"/>
        </w:rPr>
        <w:t xml:space="preserve"> Development</w:t>
      </w:r>
    </w:p>
    <w:p w14:paraId="377DBE56" w14:textId="5363615D" w:rsidR="00FC77F5" w:rsidRDefault="00FC77F5" w:rsidP="004F73FB">
      <w:pPr>
        <w:spacing w:line="276" w:lineRule="auto"/>
        <w:rPr>
          <w:rFonts w:eastAsia="Candara"/>
          <w:sz w:val="24"/>
          <w:szCs w:val="24"/>
          <w:lang w:val="en-US"/>
        </w:rPr>
      </w:pPr>
      <w:r>
        <w:rPr>
          <w:rFonts w:eastAsia="Candara"/>
          <w:sz w:val="24"/>
          <w:szCs w:val="24"/>
          <w:lang w:val="en-US"/>
        </w:rPr>
        <w:t xml:space="preserve">Group </w:t>
      </w:r>
      <w:proofErr w:type="gramStart"/>
      <w:r>
        <w:rPr>
          <w:rFonts w:eastAsia="Candara"/>
          <w:sz w:val="24"/>
          <w:szCs w:val="24"/>
          <w:lang w:val="en-US"/>
        </w:rPr>
        <w:t xml:space="preserve">2  </w:t>
      </w:r>
      <w:r w:rsidR="00B521A3">
        <w:rPr>
          <w:rFonts w:eastAsia="Candara"/>
          <w:sz w:val="24"/>
          <w:szCs w:val="24"/>
          <w:lang w:val="en-US"/>
        </w:rPr>
        <w:t>Organizational</w:t>
      </w:r>
      <w:proofErr w:type="gramEnd"/>
      <w:r w:rsidR="00B521A3">
        <w:rPr>
          <w:rFonts w:eastAsia="Candara"/>
          <w:sz w:val="24"/>
          <w:szCs w:val="24"/>
          <w:lang w:val="en-US"/>
        </w:rPr>
        <w:t xml:space="preserve"> Development (</w:t>
      </w:r>
      <w:r>
        <w:rPr>
          <w:rFonts w:eastAsia="Candara"/>
          <w:sz w:val="24"/>
          <w:szCs w:val="24"/>
          <w:lang w:val="en-US"/>
        </w:rPr>
        <w:t>development of other NGOs)</w:t>
      </w:r>
      <w:r w:rsidR="00392CFA">
        <w:rPr>
          <w:rFonts w:eastAsia="Candara"/>
          <w:sz w:val="24"/>
          <w:szCs w:val="24"/>
          <w:lang w:val="en-US"/>
        </w:rPr>
        <w:t xml:space="preserve"> </w:t>
      </w:r>
    </w:p>
    <w:p w14:paraId="1A7DBE71" w14:textId="6C010A29" w:rsidR="00FC77F5" w:rsidRDefault="00FC77F5" w:rsidP="004F73FB">
      <w:pPr>
        <w:spacing w:line="276" w:lineRule="auto"/>
        <w:rPr>
          <w:rFonts w:eastAsia="Candara"/>
          <w:sz w:val="24"/>
          <w:szCs w:val="24"/>
          <w:lang w:val="en-US"/>
        </w:rPr>
      </w:pPr>
      <w:r>
        <w:rPr>
          <w:rFonts w:eastAsia="Candara"/>
          <w:sz w:val="24"/>
          <w:szCs w:val="24"/>
          <w:lang w:val="en-US"/>
        </w:rPr>
        <w:t xml:space="preserve">Group </w:t>
      </w:r>
      <w:proofErr w:type="gramStart"/>
      <w:r>
        <w:rPr>
          <w:rFonts w:eastAsia="Candara"/>
          <w:sz w:val="24"/>
          <w:szCs w:val="24"/>
          <w:lang w:val="en-US"/>
        </w:rPr>
        <w:t xml:space="preserve">3  </w:t>
      </w:r>
      <w:r w:rsidR="00B521A3">
        <w:rPr>
          <w:rFonts w:eastAsia="Candara"/>
          <w:sz w:val="24"/>
          <w:szCs w:val="24"/>
          <w:lang w:val="en-US"/>
        </w:rPr>
        <w:t>Marginalized</w:t>
      </w:r>
      <w:proofErr w:type="gramEnd"/>
      <w:r w:rsidR="00B521A3">
        <w:rPr>
          <w:rFonts w:eastAsia="Candara"/>
          <w:sz w:val="24"/>
          <w:szCs w:val="24"/>
          <w:lang w:val="en-US"/>
        </w:rPr>
        <w:t xml:space="preserve"> Communities</w:t>
      </w:r>
      <w:r w:rsidR="00392CFA">
        <w:rPr>
          <w:rFonts w:eastAsia="Candara"/>
          <w:sz w:val="24"/>
          <w:szCs w:val="24"/>
          <w:lang w:val="en-US"/>
        </w:rPr>
        <w:t xml:space="preserve"> </w:t>
      </w:r>
    </w:p>
    <w:p w14:paraId="3FB1AC0D" w14:textId="77777777" w:rsidR="00FC77F5" w:rsidRDefault="00FC77F5" w:rsidP="004F73FB">
      <w:pPr>
        <w:spacing w:line="276" w:lineRule="auto"/>
        <w:rPr>
          <w:rFonts w:eastAsia="Candara"/>
          <w:sz w:val="24"/>
          <w:szCs w:val="24"/>
          <w:lang w:val="en-US"/>
        </w:rPr>
      </w:pPr>
    </w:p>
    <w:p w14:paraId="216AA8B4" w14:textId="38AB1976" w:rsidR="00B521A3" w:rsidRDefault="00441870" w:rsidP="004F73FB">
      <w:pPr>
        <w:spacing w:line="276" w:lineRule="auto"/>
        <w:rPr>
          <w:rFonts w:eastAsia="Candara"/>
          <w:sz w:val="24"/>
          <w:szCs w:val="24"/>
          <w:lang w:val="en-US"/>
        </w:rPr>
      </w:pPr>
      <w:r>
        <w:rPr>
          <w:rFonts w:eastAsia="Candara"/>
          <w:sz w:val="24"/>
          <w:szCs w:val="24"/>
          <w:lang w:val="en-US"/>
        </w:rPr>
        <w:t>Participants registered for the group according to their interest. After the group sessions, the fac</w:t>
      </w:r>
      <w:r w:rsidR="00FD32E8">
        <w:rPr>
          <w:rFonts w:eastAsia="Candara"/>
          <w:sz w:val="24"/>
          <w:szCs w:val="24"/>
          <w:lang w:val="en-US"/>
        </w:rPr>
        <w:t>ilitators of the groups summarized the findings of the discussions</w:t>
      </w:r>
      <w:r>
        <w:rPr>
          <w:rFonts w:eastAsia="Candara"/>
          <w:sz w:val="24"/>
          <w:szCs w:val="24"/>
          <w:lang w:val="en-US"/>
        </w:rPr>
        <w:t xml:space="preserve"> to the audience</w:t>
      </w:r>
      <w:r w:rsidR="00FD32E8">
        <w:rPr>
          <w:rFonts w:eastAsia="Candara"/>
          <w:sz w:val="24"/>
          <w:szCs w:val="24"/>
          <w:lang w:val="en-US"/>
        </w:rPr>
        <w:t>.</w:t>
      </w:r>
    </w:p>
    <w:p w14:paraId="30ABA5E3" w14:textId="192CAF85" w:rsidR="00B521A3" w:rsidRDefault="00B521A3" w:rsidP="004F73FB">
      <w:pPr>
        <w:spacing w:line="276" w:lineRule="auto"/>
        <w:rPr>
          <w:rFonts w:eastAsia="Candara"/>
          <w:sz w:val="24"/>
          <w:szCs w:val="24"/>
          <w:lang w:val="en-US"/>
        </w:rPr>
      </w:pPr>
    </w:p>
    <w:p w14:paraId="62564DF7" w14:textId="16FC8D4D" w:rsidR="00686D8D" w:rsidRPr="0035730B" w:rsidRDefault="00686D8D" w:rsidP="004F73FB">
      <w:pPr>
        <w:spacing w:line="276" w:lineRule="auto"/>
        <w:rPr>
          <w:rFonts w:eastAsia="Candara"/>
          <w:b/>
          <w:i/>
          <w:sz w:val="24"/>
          <w:szCs w:val="24"/>
          <w:lang w:val="en-US"/>
        </w:rPr>
      </w:pPr>
      <w:r w:rsidRPr="0035730B">
        <w:rPr>
          <w:rFonts w:eastAsia="Candara"/>
          <w:b/>
          <w:i/>
          <w:sz w:val="24"/>
          <w:szCs w:val="24"/>
          <w:lang w:val="en-US"/>
        </w:rPr>
        <w:t>Group 1 – Community Development</w:t>
      </w:r>
      <w:r w:rsidR="0035730B">
        <w:rPr>
          <w:rFonts w:eastAsia="Candara"/>
          <w:b/>
          <w:i/>
          <w:sz w:val="24"/>
          <w:szCs w:val="24"/>
          <w:lang w:val="en-US"/>
        </w:rPr>
        <w:t xml:space="preserve"> </w:t>
      </w:r>
      <w:r w:rsidR="0035730B">
        <w:rPr>
          <w:rFonts w:eastAsia="Candara"/>
          <w:sz w:val="24"/>
          <w:szCs w:val="24"/>
          <w:lang w:val="en-US"/>
        </w:rPr>
        <w:t>– facilitated by</w:t>
      </w:r>
      <w:r w:rsidR="0035730B" w:rsidRPr="00521A49">
        <w:rPr>
          <w:rFonts w:eastAsia="Candara"/>
          <w:b/>
          <w:sz w:val="24"/>
          <w:szCs w:val="24"/>
          <w:lang w:val="en-US"/>
        </w:rPr>
        <w:t xml:space="preserve"> </w:t>
      </w:r>
      <w:r w:rsidR="0035730B" w:rsidRPr="00AF436D">
        <w:rPr>
          <w:rFonts w:eastAsia="Candara"/>
          <w:sz w:val="24"/>
          <w:szCs w:val="24"/>
          <w:lang w:val="en-US"/>
        </w:rPr>
        <w:t xml:space="preserve">Maria </w:t>
      </w:r>
      <w:proofErr w:type="spellStart"/>
      <w:r w:rsidR="0035730B" w:rsidRPr="00AF436D">
        <w:rPr>
          <w:rFonts w:eastAsia="Candara"/>
          <w:sz w:val="24"/>
          <w:szCs w:val="24"/>
          <w:lang w:val="en-US"/>
        </w:rPr>
        <w:t>Gajewska</w:t>
      </w:r>
      <w:proofErr w:type="spellEnd"/>
      <w:r w:rsidR="0035730B" w:rsidRPr="00AF436D">
        <w:rPr>
          <w:rFonts w:eastAsia="Candara"/>
          <w:sz w:val="24"/>
          <w:szCs w:val="24"/>
          <w:lang w:val="en-US"/>
        </w:rPr>
        <w:t xml:space="preserve">, expert, </w:t>
      </w:r>
      <w:r w:rsidR="00E64505" w:rsidRPr="00E64505">
        <w:rPr>
          <w:rFonts w:eastAsia="Candara"/>
          <w:sz w:val="24"/>
          <w:szCs w:val="24"/>
          <w:lang w:val="en-US"/>
        </w:rPr>
        <w:t>Gate of Carpathians Foundation</w:t>
      </w:r>
      <w:r w:rsidR="0035730B" w:rsidRPr="00AF436D">
        <w:rPr>
          <w:rFonts w:eastAsia="Candara"/>
          <w:sz w:val="24"/>
          <w:szCs w:val="24"/>
          <w:lang w:val="en-US"/>
        </w:rPr>
        <w:t>, Poland.</w:t>
      </w:r>
    </w:p>
    <w:p w14:paraId="2B968B44" w14:textId="6272ECAA" w:rsidR="00D67888" w:rsidRDefault="009769A8" w:rsidP="004F73FB">
      <w:pPr>
        <w:pStyle w:val="Listaszerbekezds"/>
        <w:spacing w:line="276" w:lineRule="auto"/>
        <w:rPr>
          <w:rFonts w:eastAsia="Candara"/>
          <w:sz w:val="24"/>
          <w:szCs w:val="24"/>
          <w:lang w:val="en-US"/>
        </w:rPr>
      </w:pPr>
      <w:r>
        <w:rPr>
          <w:rFonts w:eastAsia="Candara"/>
          <w:sz w:val="24"/>
          <w:szCs w:val="24"/>
          <w:lang w:val="en-US"/>
        </w:rPr>
        <w:t xml:space="preserve">The approach </w:t>
      </w:r>
      <w:r w:rsidR="00D67888">
        <w:rPr>
          <w:rFonts w:eastAsia="Candara"/>
          <w:sz w:val="24"/>
          <w:szCs w:val="24"/>
          <w:lang w:val="en-US"/>
        </w:rPr>
        <w:t xml:space="preserve">was </w:t>
      </w:r>
      <w:r w:rsidR="005C1E21">
        <w:rPr>
          <w:rFonts w:eastAsia="Candara"/>
          <w:sz w:val="24"/>
          <w:szCs w:val="24"/>
          <w:lang w:val="en-US"/>
        </w:rPr>
        <w:t>to</w:t>
      </w:r>
      <w:r w:rsidR="00D67888">
        <w:rPr>
          <w:rFonts w:eastAsia="Candara"/>
          <w:sz w:val="24"/>
          <w:szCs w:val="24"/>
          <w:lang w:val="en-US"/>
        </w:rPr>
        <w:t xml:space="preserve"> </w:t>
      </w:r>
      <w:r w:rsidR="005C1E21">
        <w:rPr>
          <w:rFonts w:eastAsia="Candara"/>
          <w:sz w:val="24"/>
          <w:szCs w:val="24"/>
          <w:lang w:val="en-US"/>
        </w:rPr>
        <w:t>think</w:t>
      </w:r>
      <w:r w:rsidR="00D67888">
        <w:rPr>
          <w:rFonts w:eastAsia="Candara"/>
          <w:sz w:val="24"/>
          <w:szCs w:val="24"/>
          <w:lang w:val="en-US"/>
        </w:rPr>
        <w:t xml:space="preserve"> </w:t>
      </w:r>
      <w:r w:rsidR="00D95D11">
        <w:rPr>
          <w:rFonts w:eastAsia="Candara"/>
          <w:sz w:val="24"/>
          <w:szCs w:val="24"/>
          <w:lang w:val="en-US"/>
        </w:rPr>
        <w:t xml:space="preserve">over </w:t>
      </w:r>
      <w:r w:rsidR="00D67888">
        <w:rPr>
          <w:rFonts w:eastAsia="Candara"/>
          <w:sz w:val="24"/>
          <w:szCs w:val="24"/>
          <w:lang w:val="en-US"/>
        </w:rPr>
        <w:t xml:space="preserve">what we </w:t>
      </w:r>
      <w:r w:rsidR="00D95D11">
        <w:rPr>
          <w:rFonts w:eastAsia="Candara"/>
          <w:sz w:val="24"/>
          <w:szCs w:val="24"/>
          <w:lang w:val="en-US"/>
        </w:rPr>
        <w:t>already have with respect to communities</w:t>
      </w:r>
      <w:r w:rsidR="00AE0C84">
        <w:rPr>
          <w:rFonts w:eastAsia="Candara"/>
          <w:sz w:val="24"/>
          <w:szCs w:val="24"/>
          <w:lang w:val="en-US"/>
        </w:rPr>
        <w:t>:</w:t>
      </w:r>
      <w:r w:rsidR="00D67888">
        <w:rPr>
          <w:rFonts w:eastAsia="Candara"/>
          <w:sz w:val="24"/>
          <w:szCs w:val="24"/>
          <w:lang w:val="en-US"/>
        </w:rPr>
        <w:t xml:space="preserve"> </w:t>
      </w:r>
    </w:p>
    <w:p w14:paraId="49698B7D" w14:textId="18347398" w:rsidR="004F73FB" w:rsidRDefault="00AE0C84" w:rsidP="00D67888">
      <w:pPr>
        <w:pStyle w:val="Listaszerbekezds"/>
        <w:numPr>
          <w:ilvl w:val="0"/>
          <w:numId w:val="3"/>
        </w:numPr>
        <w:spacing w:line="276" w:lineRule="auto"/>
        <w:rPr>
          <w:rFonts w:eastAsia="Candara"/>
          <w:sz w:val="24"/>
          <w:szCs w:val="24"/>
          <w:lang w:val="en-US"/>
        </w:rPr>
      </w:pPr>
      <w:r>
        <w:rPr>
          <w:rFonts w:eastAsia="Candara"/>
          <w:sz w:val="24"/>
          <w:szCs w:val="24"/>
          <w:lang w:val="en-US"/>
        </w:rPr>
        <w:t>We already have a community</w:t>
      </w:r>
      <w:r w:rsidR="00D95D11">
        <w:rPr>
          <w:rFonts w:eastAsia="Candara"/>
          <w:sz w:val="24"/>
          <w:szCs w:val="24"/>
          <w:lang w:val="en-US"/>
        </w:rPr>
        <w:t xml:space="preserve">, </w:t>
      </w:r>
      <w:r w:rsidR="00D67888">
        <w:rPr>
          <w:rFonts w:eastAsia="Candara"/>
          <w:sz w:val="24"/>
          <w:szCs w:val="24"/>
          <w:lang w:val="en-US"/>
        </w:rPr>
        <w:t xml:space="preserve">we know how </w:t>
      </w:r>
      <w:r w:rsidR="00D95D11">
        <w:rPr>
          <w:rFonts w:eastAsia="Candara"/>
          <w:sz w:val="24"/>
          <w:szCs w:val="24"/>
          <w:lang w:val="en-US"/>
        </w:rPr>
        <w:t xml:space="preserve">it </w:t>
      </w:r>
      <w:r w:rsidR="00D67888">
        <w:rPr>
          <w:rFonts w:eastAsia="Candara"/>
          <w:sz w:val="24"/>
          <w:szCs w:val="24"/>
          <w:lang w:val="en-US"/>
        </w:rPr>
        <w:t xml:space="preserve">works, </w:t>
      </w:r>
      <w:r w:rsidR="00D95D11">
        <w:rPr>
          <w:rFonts w:eastAsia="Candara"/>
          <w:sz w:val="24"/>
          <w:szCs w:val="24"/>
          <w:lang w:val="en-US"/>
        </w:rPr>
        <w:t xml:space="preserve">how it </w:t>
      </w:r>
      <w:r w:rsidR="00D67888">
        <w:rPr>
          <w:rFonts w:eastAsia="Candara"/>
          <w:sz w:val="24"/>
          <w:szCs w:val="24"/>
          <w:lang w:val="en-US"/>
        </w:rPr>
        <w:t xml:space="preserve">grows, </w:t>
      </w:r>
      <w:r w:rsidR="00D95D11">
        <w:rPr>
          <w:rFonts w:eastAsia="Candara"/>
          <w:sz w:val="24"/>
          <w:szCs w:val="24"/>
          <w:lang w:val="en-US"/>
        </w:rPr>
        <w:t>and sometimes c</w:t>
      </w:r>
      <w:r w:rsidR="00D67888">
        <w:rPr>
          <w:rFonts w:eastAsia="Candara"/>
          <w:sz w:val="24"/>
          <w:szCs w:val="24"/>
          <w:lang w:val="en-US"/>
        </w:rPr>
        <w:t>o</w:t>
      </w:r>
      <w:r w:rsidR="00D95D11">
        <w:rPr>
          <w:rFonts w:eastAsia="Candara"/>
          <w:sz w:val="24"/>
          <w:szCs w:val="24"/>
          <w:lang w:val="en-US"/>
        </w:rPr>
        <w:t>llapses</w:t>
      </w:r>
    </w:p>
    <w:p w14:paraId="711927CE"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Dignity, safety in everyday life</w:t>
      </w:r>
    </w:p>
    <w:p w14:paraId="6D18EB2A" w14:textId="1688996B" w:rsidR="00D67888" w:rsidRDefault="00AE0C84" w:rsidP="00D67888">
      <w:pPr>
        <w:pStyle w:val="Listaszerbekezds"/>
        <w:numPr>
          <w:ilvl w:val="0"/>
          <w:numId w:val="3"/>
        </w:numPr>
        <w:spacing w:line="276" w:lineRule="auto"/>
        <w:rPr>
          <w:rFonts w:eastAsia="Candara"/>
          <w:sz w:val="24"/>
          <w:szCs w:val="24"/>
          <w:lang w:val="en-US"/>
        </w:rPr>
      </w:pPr>
      <w:r>
        <w:rPr>
          <w:rFonts w:eastAsia="Candara"/>
          <w:sz w:val="24"/>
          <w:szCs w:val="24"/>
          <w:lang w:val="en-US"/>
        </w:rPr>
        <w:t>Think global - act local</w:t>
      </w:r>
    </w:p>
    <w:p w14:paraId="7002A8A9"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Solidarity  </w:t>
      </w:r>
    </w:p>
    <w:p w14:paraId="310D45B8"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Fairness, truth</w:t>
      </w:r>
    </w:p>
    <w:p w14:paraId="65387417"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Richness of diversity, we are different but the variety is very rich</w:t>
      </w:r>
    </w:p>
    <w:p w14:paraId="41CA84CD" w14:textId="73FE5D0C"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Roots – who we are, where we </w:t>
      </w:r>
      <w:r w:rsidR="00AE0C84">
        <w:rPr>
          <w:rFonts w:eastAsia="Candara"/>
          <w:sz w:val="24"/>
          <w:szCs w:val="24"/>
          <w:lang w:val="en-US"/>
        </w:rPr>
        <w:t>come</w:t>
      </w:r>
      <w:r>
        <w:rPr>
          <w:rFonts w:eastAsia="Candara"/>
          <w:sz w:val="24"/>
          <w:szCs w:val="24"/>
          <w:lang w:val="en-US"/>
        </w:rPr>
        <w:t xml:space="preserve"> from, background</w:t>
      </w:r>
      <w:r w:rsidR="000837BD">
        <w:rPr>
          <w:rFonts w:eastAsia="Candara"/>
          <w:sz w:val="24"/>
          <w:szCs w:val="24"/>
          <w:lang w:val="en-US"/>
        </w:rPr>
        <w:t>.</w:t>
      </w:r>
    </w:p>
    <w:p w14:paraId="11557C46" w14:textId="7C821D52" w:rsidR="00D67888" w:rsidRPr="00D67888" w:rsidRDefault="00BC7A5D" w:rsidP="00D67888">
      <w:pPr>
        <w:spacing w:line="276" w:lineRule="auto"/>
        <w:rPr>
          <w:rFonts w:eastAsia="Candara"/>
          <w:sz w:val="24"/>
          <w:szCs w:val="24"/>
          <w:lang w:val="en-US"/>
        </w:rPr>
      </w:pPr>
      <w:r>
        <w:rPr>
          <w:rFonts w:eastAsia="Candara"/>
          <w:sz w:val="24"/>
          <w:szCs w:val="24"/>
          <w:lang w:val="en-US"/>
        </w:rPr>
        <w:t>The question is</w:t>
      </w:r>
      <w:r w:rsidR="000837BD">
        <w:rPr>
          <w:rFonts w:eastAsia="Candara"/>
          <w:sz w:val="24"/>
          <w:szCs w:val="24"/>
          <w:lang w:val="en-US"/>
        </w:rPr>
        <w:t xml:space="preserve">: </w:t>
      </w:r>
      <w:r w:rsidR="00D67888" w:rsidRPr="00D67888">
        <w:rPr>
          <w:rFonts w:eastAsia="Candara"/>
          <w:sz w:val="24"/>
          <w:szCs w:val="24"/>
          <w:lang w:val="en-US"/>
        </w:rPr>
        <w:t xml:space="preserve">how can we act </w:t>
      </w:r>
      <w:r w:rsidR="000837BD">
        <w:rPr>
          <w:rFonts w:eastAsia="Candara"/>
          <w:sz w:val="24"/>
          <w:szCs w:val="24"/>
          <w:lang w:val="en-US"/>
        </w:rPr>
        <w:t xml:space="preserve">together, </w:t>
      </w:r>
      <w:r w:rsidR="00D67888" w:rsidRPr="00D67888">
        <w:rPr>
          <w:rFonts w:eastAsia="Candara"/>
          <w:sz w:val="24"/>
          <w:szCs w:val="24"/>
          <w:lang w:val="en-US"/>
        </w:rPr>
        <w:t xml:space="preserve">what can we do in </w:t>
      </w:r>
      <w:r w:rsidR="000837BD">
        <w:rPr>
          <w:rFonts w:eastAsia="Candara"/>
          <w:sz w:val="24"/>
          <w:szCs w:val="24"/>
          <w:lang w:val="en-US"/>
        </w:rPr>
        <w:t xml:space="preserve">the </w:t>
      </w:r>
      <w:r w:rsidR="00D67888" w:rsidRPr="00D67888">
        <w:rPr>
          <w:rFonts w:eastAsia="Candara"/>
          <w:sz w:val="24"/>
          <w:szCs w:val="24"/>
          <w:lang w:val="en-US"/>
        </w:rPr>
        <w:t>future as</w:t>
      </w:r>
      <w:r w:rsidR="000837BD">
        <w:rPr>
          <w:rFonts w:eastAsia="Candara"/>
          <w:sz w:val="24"/>
          <w:szCs w:val="24"/>
          <w:lang w:val="en-US"/>
        </w:rPr>
        <w:t xml:space="preserve"> a</w:t>
      </w:r>
      <w:r w:rsidR="00D67888" w:rsidRPr="00D67888">
        <w:rPr>
          <w:rFonts w:eastAsia="Candara"/>
          <w:sz w:val="24"/>
          <w:szCs w:val="24"/>
          <w:lang w:val="en-US"/>
        </w:rPr>
        <w:t xml:space="preserve"> HUB</w:t>
      </w:r>
      <w:r w:rsidR="00D67888">
        <w:rPr>
          <w:rFonts w:eastAsia="Candara"/>
          <w:sz w:val="24"/>
          <w:szCs w:val="24"/>
          <w:lang w:val="en-US"/>
        </w:rPr>
        <w:t>:</w:t>
      </w:r>
    </w:p>
    <w:p w14:paraId="178D4E11"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Change the approach, not I but WE</w:t>
      </w:r>
    </w:p>
    <w:p w14:paraId="22F8A457"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lastRenderedPageBreak/>
        <w:t>Expertise and similarities – what can we share</w:t>
      </w:r>
    </w:p>
    <w:p w14:paraId="37C55FFE"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Connections – wish to do more </w:t>
      </w:r>
    </w:p>
    <w:p w14:paraId="2A006A91"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Involvement and exchange </w:t>
      </w:r>
    </w:p>
    <w:p w14:paraId="6D05079A" w14:textId="0C8D812A"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Learning organizations –</w:t>
      </w:r>
      <w:r w:rsidR="005E14EA">
        <w:rPr>
          <w:rFonts w:eastAsia="Candara"/>
          <w:sz w:val="24"/>
          <w:szCs w:val="24"/>
          <w:lang w:val="en-US"/>
        </w:rPr>
        <w:t xml:space="preserve"> </w:t>
      </w:r>
      <w:r>
        <w:rPr>
          <w:rFonts w:eastAsia="Candara"/>
          <w:sz w:val="24"/>
          <w:szCs w:val="24"/>
          <w:lang w:val="en-US"/>
        </w:rPr>
        <w:t>we know that we make mistakes but we try to be better every day</w:t>
      </w:r>
    </w:p>
    <w:p w14:paraId="7501915C" w14:textId="47ABB1A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Cultural discussions – there is space for everyone to bring anything </w:t>
      </w:r>
      <w:r w:rsidR="005E14EA">
        <w:rPr>
          <w:rFonts w:eastAsia="Candara"/>
          <w:sz w:val="24"/>
          <w:szCs w:val="24"/>
          <w:lang w:val="en-US"/>
        </w:rPr>
        <w:t xml:space="preserve">into the </w:t>
      </w:r>
      <w:r>
        <w:rPr>
          <w:rFonts w:eastAsia="Candara"/>
          <w:sz w:val="24"/>
          <w:szCs w:val="24"/>
          <w:lang w:val="en-US"/>
        </w:rPr>
        <w:t>discussions</w:t>
      </w:r>
    </w:p>
    <w:p w14:paraId="58325E59"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Approach for together</w:t>
      </w:r>
    </w:p>
    <w:p w14:paraId="1F5A53C7" w14:textId="65383360" w:rsidR="00D67888" w:rsidRDefault="00D67888" w:rsidP="00D67888">
      <w:pPr>
        <w:spacing w:line="276" w:lineRule="auto"/>
        <w:ind w:left="360"/>
        <w:rPr>
          <w:rFonts w:eastAsia="Candara"/>
          <w:sz w:val="24"/>
          <w:szCs w:val="24"/>
          <w:lang w:val="en-US"/>
        </w:rPr>
      </w:pPr>
      <w:r>
        <w:rPr>
          <w:rFonts w:eastAsia="Candara"/>
          <w:sz w:val="24"/>
          <w:szCs w:val="24"/>
          <w:lang w:val="en-US"/>
        </w:rPr>
        <w:t xml:space="preserve">What/how/ this HUB </w:t>
      </w:r>
      <w:r w:rsidR="005E14EA">
        <w:rPr>
          <w:rFonts w:eastAsia="Candara"/>
          <w:sz w:val="24"/>
          <w:szCs w:val="24"/>
          <w:lang w:val="en-US"/>
        </w:rPr>
        <w:t>should</w:t>
      </w:r>
      <w:r>
        <w:rPr>
          <w:rFonts w:eastAsia="Candara"/>
          <w:sz w:val="24"/>
          <w:szCs w:val="24"/>
          <w:lang w:val="en-US"/>
        </w:rPr>
        <w:t xml:space="preserve"> be</w:t>
      </w:r>
      <w:r w:rsidR="005E14EA">
        <w:rPr>
          <w:rFonts w:eastAsia="Candara"/>
          <w:sz w:val="24"/>
          <w:szCs w:val="24"/>
          <w:lang w:val="en-US"/>
        </w:rPr>
        <w:t>:</w:t>
      </w:r>
    </w:p>
    <w:p w14:paraId="674CABCB"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Animated</w:t>
      </w:r>
    </w:p>
    <w:p w14:paraId="036774EC"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Platform for exchanges and experience</w:t>
      </w:r>
    </w:p>
    <w:p w14:paraId="32FD43F9" w14:textId="77777777" w:rsidR="00D67888" w:rsidRDefault="00D67888" w:rsidP="00D67888">
      <w:pPr>
        <w:pStyle w:val="Listaszerbekezds"/>
        <w:numPr>
          <w:ilvl w:val="0"/>
          <w:numId w:val="3"/>
        </w:numPr>
        <w:spacing w:line="276" w:lineRule="auto"/>
        <w:rPr>
          <w:rFonts w:eastAsia="Candara"/>
          <w:sz w:val="24"/>
          <w:szCs w:val="24"/>
          <w:lang w:val="en-US"/>
        </w:rPr>
      </w:pPr>
      <w:r>
        <w:rPr>
          <w:rFonts w:eastAsia="Candara"/>
          <w:sz w:val="24"/>
          <w:szCs w:val="24"/>
          <w:lang w:val="en-US"/>
        </w:rPr>
        <w:t>Space for experimentation</w:t>
      </w:r>
      <w:r w:rsidRPr="00D67888">
        <w:rPr>
          <w:rFonts w:eastAsia="Candara"/>
          <w:sz w:val="24"/>
          <w:szCs w:val="24"/>
          <w:lang w:val="en-US"/>
        </w:rPr>
        <w:t xml:space="preserve"> </w:t>
      </w:r>
    </w:p>
    <w:p w14:paraId="392570D0" w14:textId="77777777" w:rsidR="00D67888" w:rsidRPr="00D67888" w:rsidRDefault="00D67888" w:rsidP="00D67888">
      <w:pPr>
        <w:pStyle w:val="Listaszerbekezds"/>
        <w:numPr>
          <w:ilvl w:val="0"/>
          <w:numId w:val="3"/>
        </w:numPr>
        <w:spacing w:line="276" w:lineRule="auto"/>
        <w:rPr>
          <w:rFonts w:eastAsia="Candara"/>
          <w:sz w:val="24"/>
          <w:szCs w:val="24"/>
          <w:lang w:val="en-US"/>
        </w:rPr>
      </w:pPr>
      <w:r w:rsidRPr="00D67888">
        <w:rPr>
          <w:rFonts w:eastAsia="Candara"/>
          <w:sz w:val="24"/>
          <w:szCs w:val="24"/>
          <w:lang w:val="en-US"/>
        </w:rPr>
        <w:t>Visibility</w:t>
      </w:r>
    </w:p>
    <w:p w14:paraId="6C65AEBB" w14:textId="77777777" w:rsidR="00D67888" w:rsidRDefault="00F749BB" w:rsidP="00D67888">
      <w:pPr>
        <w:pStyle w:val="Listaszerbekezds"/>
        <w:numPr>
          <w:ilvl w:val="0"/>
          <w:numId w:val="3"/>
        </w:numPr>
        <w:spacing w:line="276" w:lineRule="auto"/>
        <w:rPr>
          <w:rFonts w:eastAsia="Candara"/>
          <w:sz w:val="24"/>
          <w:szCs w:val="24"/>
          <w:lang w:val="en-US"/>
        </w:rPr>
      </w:pPr>
      <w:r>
        <w:rPr>
          <w:rFonts w:eastAsia="Candara"/>
          <w:sz w:val="24"/>
          <w:szCs w:val="24"/>
          <w:lang w:val="en-US"/>
        </w:rPr>
        <w:t>Make new connection</w:t>
      </w:r>
    </w:p>
    <w:p w14:paraId="13ED2D9A" w14:textId="77777777" w:rsidR="00F749BB" w:rsidRDefault="00F749BB" w:rsidP="00D67888">
      <w:pPr>
        <w:pStyle w:val="Listaszerbekezds"/>
        <w:numPr>
          <w:ilvl w:val="0"/>
          <w:numId w:val="3"/>
        </w:numPr>
        <w:spacing w:line="276" w:lineRule="auto"/>
        <w:rPr>
          <w:rFonts w:eastAsia="Candara"/>
          <w:sz w:val="24"/>
          <w:szCs w:val="24"/>
          <w:lang w:val="en-US"/>
        </w:rPr>
      </w:pPr>
      <w:r>
        <w:rPr>
          <w:rFonts w:eastAsia="Candara"/>
          <w:sz w:val="24"/>
          <w:szCs w:val="24"/>
          <w:lang w:val="en-US"/>
        </w:rPr>
        <w:t>Collaboration</w:t>
      </w:r>
    </w:p>
    <w:p w14:paraId="0CFB358E" w14:textId="77777777" w:rsidR="00F749BB" w:rsidRPr="00D67888" w:rsidRDefault="00F749BB" w:rsidP="00D67888">
      <w:pPr>
        <w:pStyle w:val="Listaszerbekezds"/>
        <w:numPr>
          <w:ilvl w:val="0"/>
          <w:numId w:val="3"/>
        </w:numPr>
        <w:spacing w:line="276" w:lineRule="auto"/>
        <w:rPr>
          <w:rFonts w:eastAsia="Candara"/>
          <w:sz w:val="24"/>
          <w:szCs w:val="24"/>
          <w:lang w:val="en-US"/>
        </w:rPr>
      </w:pPr>
      <w:r>
        <w:rPr>
          <w:rFonts w:eastAsia="Candara"/>
          <w:sz w:val="24"/>
          <w:szCs w:val="24"/>
          <w:lang w:val="en-US"/>
        </w:rPr>
        <w:t xml:space="preserve">Space for failure </w:t>
      </w:r>
    </w:p>
    <w:p w14:paraId="1C423C70" w14:textId="77777777" w:rsidR="004F73FB" w:rsidRPr="004F73FB" w:rsidRDefault="004F73FB" w:rsidP="004F73FB">
      <w:pPr>
        <w:spacing w:line="276" w:lineRule="auto"/>
        <w:rPr>
          <w:rFonts w:eastAsia="Candara"/>
          <w:sz w:val="24"/>
          <w:szCs w:val="24"/>
          <w:lang w:val="en-US"/>
        </w:rPr>
      </w:pPr>
    </w:p>
    <w:p w14:paraId="6F539B50" w14:textId="77777777" w:rsidR="0035730B" w:rsidRDefault="0035730B" w:rsidP="0035730B">
      <w:pPr>
        <w:spacing w:line="276" w:lineRule="auto"/>
        <w:rPr>
          <w:rFonts w:eastAsia="Candara"/>
          <w:sz w:val="24"/>
          <w:szCs w:val="24"/>
          <w:lang w:val="en-US"/>
        </w:rPr>
      </w:pPr>
      <w:r w:rsidRPr="0035730B">
        <w:rPr>
          <w:rFonts w:eastAsia="Candara"/>
          <w:b/>
          <w:i/>
          <w:sz w:val="24"/>
          <w:szCs w:val="24"/>
          <w:lang w:val="en-US"/>
        </w:rPr>
        <w:t>Group 2 Organizational D</w:t>
      </w:r>
      <w:r w:rsidR="004F73FB" w:rsidRPr="0035730B">
        <w:rPr>
          <w:rFonts w:eastAsia="Candara"/>
          <w:b/>
          <w:i/>
          <w:sz w:val="24"/>
          <w:szCs w:val="24"/>
          <w:lang w:val="en-US"/>
        </w:rPr>
        <w:t xml:space="preserve">evelopment </w:t>
      </w:r>
      <w:r>
        <w:rPr>
          <w:rFonts w:eastAsia="Candara"/>
          <w:sz w:val="24"/>
          <w:szCs w:val="24"/>
          <w:lang w:val="en-US"/>
        </w:rPr>
        <w:t xml:space="preserve">– facilitated by Natalia </w:t>
      </w:r>
      <w:proofErr w:type="spellStart"/>
      <w:r>
        <w:rPr>
          <w:rFonts w:eastAsia="Candara"/>
          <w:sz w:val="24"/>
          <w:szCs w:val="24"/>
          <w:lang w:val="en-US"/>
        </w:rPr>
        <w:t>Beley</w:t>
      </w:r>
      <w:proofErr w:type="spellEnd"/>
      <w:r>
        <w:rPr>
          <w:rFonts w:eastAsia="Candara"/>
          <w:sz w:val="24"/>
          <w:szCs w:val="24"/>
          <w:lang w:val="en-US"/>
        </w:rPr>
        <w:t xml:space="preserve">, Carpathian Foundation Ukraine. </w:t>
      </w:r>
    </w:p>
    <w:p w14:paraId="337D96E4" w14:textId="0876BEF0" w:rsidR="004F73FB" w:rsidRPr="004F73FB" w:rsidRDefault="00223A21" w:rsidP="004F73FB">
      <w:pPr>
        <w:spacing w:line="276" w:lineRule="auto"/>
        <w:rPr>
          <w:rFonts w:eastAsia="Candara"/>
          <w:sz w:val="24"/>
          <w:szCs w:val="24"/>
          <w:lang w:val="en-US"/>
        </w:rPr>
      </w:pPr>
      <w:r>
        <w:rPr>
          <w:rFonts w:eastAsia="Candara"/>
          <w:sz w:val="24"/>
          <w:szCs w:val="24"/>
          <w:lang w:val="en-US"/>
        </w:rPr>
        <w:t xml:space="preserve">In this group discussion participants expressed that they need a clearer understanding of the goals and activities of the HUB and the Platform, therefore they defined several conclusions and recommendations: </w:t>
      </w:r>
    </w:p>
    <w:p w14:paraId="741278EC"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 xml:space="preserve">To make a step back and review a project itself and receive clarity on HUB structure </w:t>
      </w:r>
    </w:p>
    <w:p w14:paraId="03B5FC9C" w14:textId="135B75D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 xml:space="preserve">Simple understanding about the HUB, </w:t>
      </w:r>
      <w:r w:rsidR="00894DA1">
        <w:rPr>
          <w:rFonts w:eastAsia="Candara"/>
          <w:sz w:val="24"/>
          <w:szCs w:val="24"/>
          <w:lang w:val="en-US"/>
        </w:rPr>
        <w:t>user-</w:t>
      </w:r>
      <w:r w:rsidRPr="004F73FB">
        <w:rPr>
          <w:rFonts w:eastAsia="Candara"/>
          <w:sz w:val="24"/>
          <w:szCs w:val="24"/>
          <w:lang w:val="en-US"/>
        </w:rPr>
        <w:t xml:space="preserve">friendly language </w:t>
      </w:r>
    </w:p>
    <w:p w14:paraId="77A89E59" w14:textId="71C576BF"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Need to understand</w:t>
      </w:r>
      <w:r w:rsidR="00894DA1">
        <w:rPr>
          <w:rFonts w:eastAsia="Candara"/>
          <w:sz w:val="24"/>
          <w:szCs w:val="24"/>
          <w:lang w:val="en-US"/>
        </w:rPr>
        <w:t xml:space="preserve"> the</w:t>
      </w:r>
      <w:r w:rsidRPr="004F73FB">
        <w:rPr>
          <w:rFonts w:eastAsia="Candara"/>
          <w:sz w:val="24"/>
          <w:szCs w:val="24"/>
          <w:lang w:val="en-US"/>
        </w:rPr>
        <w:t xml:space="preserve"> value of HUB for each country and each participating NGO</w:t>
      </w:r>
      <w:r w:rsidR="00482CA8">
        <w:rPr>
          <w:rFonts w:eastAsia="Candara"/>
          <w:sz w:val="24"/>
          <w:szCs w:val="24"/>
          <w:lang w:val="en-US"/>
        </w:rPr>
        <w:t>s</w:t>
      </w:r>
    </w:p>
    <w:p w14:paraId="1ACFA695"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Unique feature of the HUB</w:t>
      </w:r>
    </w:p>
    <w:p w14:paraId="2B366B7C" w14:textId="24A00005"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Common ground for NGO</w:t>
      </w:r>
      <w:r w:rsidR="00894DA1">
        <w:rPr>
          <w:rFonts w:eastAsia="Candara"/>
          <w:sz w:val="24"/>
          <w:szCs w:val="24"/>
          <w:lang w:val="en-US"/>
        </w:rPr>
        <w:t>s</w:t>
      </w:r>
    </w:p>
    <w:p w14:paraId="61C64737"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More meetings and discussions for participating organizations</w:t>
      </w:r>
    </w:p>
    <w:p w14:paraId="0EA6FAA6"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Narrow list of problems and issues to deal with</w:t>
      </w:r>
    </w:p>
    <w:p w14:paraId="36EA7AD6" w14:textId="1AA6B9DD" w:rsidR="004F73FB" w:rsidRPr="004F73FB" w:rsidRDefault="00894DA1" w:rsidP="00FE23D6">
      <w:pPr>
        <w:pStyle w:val="Listaszerbekezds"/>
        <w:numPr>
          <w:ilvl w:val="0"/>
          <w:numId w:val="12"/>
        </w:numPr>
        <w:spacing w:line="276" w:lineRule="auto"/>
        <w:rPr>
          <w:rFonts w:eastAsia="Candara"/>
          <w:sz w:val="24"/>
          <w:szCs w:val="24"/>
          <w:lang w:val="en-US"/>
        </w:rPr>
      </w:pPr>
      <w:r>
        <w:rPr>
          <w:rFonts w:eastAsia="Candara"/>
          <w:sz w:val="24"/>
          <w:szCs w:val="24"/>
          <w:lang w:val="en-US"/>
        </w:rPr>
        <w:t>Re-forma</w:t>
      </w:r>
      <w:r w:rsidR="004F73FB" w:rsidRPr="004F73FB">
        <w:rPr>
          <w:rFonts w:eastAsia="Candara"/>
          <w:sz w:val="24"/>
          <w:szCs w:val="24"/>
          <w:lang w:val="en-US"/>
        </w:rPr>
        <w:t>t meeting towards discussions i</w:t>
      </w:r>
      <w:r>
        <w:rPr>
          <w:rFonts w:eastAsia="Candara"/>
          <w:sz w:val="24"/>
          <w:szCs w:val="24"/>
          <w:lang w:val="en-US"/>
        </w:rPr>
        <w:t>n</w:t>
      </w:r>
      <w:r w:rsidR="004F73FB" w:rsidRPr="004F73FB">
        <w:rPr>
          <w:rFonts w:eastAsia="Candara"/>
          <w:sz w:val="24"/>
          <w:szCs w:val="24"/>
          <w:lang w:val="en-US"/>
        </w:rPr>
        <w:t>stead of presentations</w:t>
      </w:r>
    </w:p>
    <w:p w14:paraId="5C7736FC"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 xml:space="preserve">Possibilities for small international problems </w:t>
      </w:r>
    </w:p>
    <w:p w14:paraId="64855A2E"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Share knowledge</w:t>
      </w:r>
    </w:p>
    <w:p w14:paraId="6AE1817B" w14:textId="0D11ADF0"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 xml:space="preserve">More simple principles of </w:t>
      </w:r>
      <w:r w:rsidR="00A746E3">
        <w:rPr>
          <w:rFonts w:eastAsia="Candara"/>
          <w:sz w:val="24"/>
          <w:szCs w:val="24"/>
          <w:lang w:val="en-US"/>
        </w:rPr>
        <w:t xml:space="preserve">the </w:t>
      </w:r>
      <w:r w:rsidRPr="004F73FB">
        <w:rPr>
          <w:rFonts w:eastAsia="Candara"/>
          <w:sz w:val="24"/>
          <w:szCs w:val="24"/>
          <w:lang w:val="en-US"/>
        </w:rPr>
        <w:t>HUB</w:t>
      </w:r>
    </w:p>
    <w:p w14:paraId="683145AA"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Resources and funding for the HUB</w:t>
      </w:r>
    </w:p>
    <w:p w14:paraId="454A7FDF" w14:textId="77777777" w:rsidR="004F73FB" w:rsidRPr="004F73FB" w:rsidRDefault="004F73FB" w:rsidP="00FE23D6">
      <w:pPr>
        <w:pStyle w:val="Listaszerbekezds"/>
        <w:numPr>
          <w:ilvl w:val="0"/>
          <w:numId w:val="12"/>
        </w:numPr>
        <w:spacing w:line="276" w:lineRule="auto"/>
        <w:rPr>
          <w:rFonts w:eastAsia="Candara"/>
          <w:sz w:val="24"/>
          <w:szCs w:val="24"/>
          <w:lang w:val="en-US"/>
        </w:rPr>
      </w:pPr>
      <w:r w:rsidRPr="004F73FB">
        <w:rPr>
          <w:rFonts w:eastAsia="Candara"/>
          <w:sz w:val="24"/>
          <w:szCs w:val="24"/>
          <w:lang w:val="en-US"/>
        </w:rPr>
        <w:t>Constant interaction for the participating NGOs</w:t>
      </w:r>
    </w:p>
    <w:p w14:paraId="54191693" w14:textId="09B3B4EA" w:rsidR="008B4EF6" w:rsidRDefault="004F73FB" w:rsidP="008B4EF6">
      <w:pPr>
        <w:spacing w:line="276" w:lineRule="auto"/>
        <w:rPr>
          <w:rFonts w:asciiTheme="minorHAnsi" w:hAnsiTheme="minorHAnsi"/>
          <w:b/>
          <w:i/>
          <w:sz w:val="24"/>
          <w:szCs w:val="24"/>
          <w:lang w:val="en-US"/>
        </w:rPr>
      </w:pPr>
      <w:r w:rsidRPr="004F73FB">
        <w:rPr>
          <w:rFonts w:eastAsia="Candara"/>
          <w:sz w:val="24"/>
          <w:szCs w:val="24"/>
          <w:lang w:val="en-US"/>
        </w:rPr>
        <w:t xml:space="preserve"> </w:t>
      </w:r>
    </w:p>
    <w:p w14:paraId="00C80E35" w14:textId="0F192E7C" w:rsidR="004F73FB" w:rsidRPr="004F73FB" w:rsidRDefault="0035730B" w:rsidP="005A2F75">
      <w:pPr>
        <w:spacing w:line="276" w:lineRule="auto"/>
        <w:jc w:val="both"/>
        <w:rPr>
          <w:rFonts w:asciiTheme="minorHAnsi" w:hAnsiTheme="minorHAnsi"/>
          <w:b/>
          <w:sz w:val="24"/>
          <w:szCs w:val="24"/>
          <w:lang w:val="en-US"/>
        </w:rPr>
      </w:pPr>
      <w:r w:rsidRPr="0069586D">
        <w:rPr>
          <w:rFonts w:asciiTheme="minorHAnsi" w:hAnsiTheme="minorHAnsi"/>
          <w:b/>
          <w:i/>
          <w:sz w:val="24"/>
          <w:szCs w:val="24"/>
          <w:lang w:val="en-US"/>
        </w:rPr>
        <w:t>Group 3</w:t>
      </w:r>
      <w:r w:rsidR="004F73FB" w:rsidRPr="0069586D">
        <w:rPr>
          <w:rFonts w:asciiTheme="minorHAnsi" w:hAnsiTheme="minorHAnsi"/>
          <w:b/>
          <w:i/>
          <w:sz w:val="24"/>
          <w:szCs w:val="24"/>
          <w:lang w:val="en-US"/>
        </w:rPr>
        <w:t xml:space="preserve"> </w:t>
      </w:r>
      <w:r w:rsidRPr="0069586D">
        <w:rPr>
          <w:rFonts w:asciiTheme="minorHAnsi" w:hAnsiTheme="minorHAnsi"/>
          <w:b/>
          <w:i/>
          <w:sz w:val="24"/>
          <w:szCs w:val="24"/>
          <w:lang w:val="en-US"/>
        </w:rPr>
        <w:t>Marginalized Communities</w:t>
      </w:r>
      <w:r>
        <w:rPr>
          <w:rFonts w:asciiTheme="minorHAnsi" w:hAnsiTheme="minorHAnsi"/>
          <w:b/>
          <w:sz w:val="24"/>
          <w:szCs w:val="24"/>
          <w:lang w:val="en-US"/>
        </w:rPr>
        <w:t xml:space="preserve"> </w:t>
      </w:r>
      <w:r>
        <w:rPr>
          <w:rFonts w:eastAsia="Candara"/>
          <w:sz w:val="24"/>
          <w:szCs w:val="24"/>
          <w:lang w:val="en-US"/>
        </w:rPr>
        <w:t xml:space="preserve">– facilitated by Miroslav </w:t>
      </w:r>
      <w:proofErr w:type="spellStart"/>
      <w:r>
        <w:rPr>
          <w:rFonts w:eastAsia="Candara"/>
          <w:sz w:val="24"/>
          <w:szCs w:val="24"/>
          <w:lang w:val="en-US"/>
        </w:rPr>
        <w:t>Pollak</w:t>
      </w:r>
      <w:proofErr w:type="spellEnd"/>
      <w:r>
        <w:rPr>
          <w:rFonts w:eastAsia="Candara"/>
          <w:sz w:val="24"/>
          <w:szCs w:val="24"/>
          <w:lang w:val="en-US"/>
        </w:rPr>
        <w:t>, expert, ETP Slovakia.</w:t>
      </w:r>
    </w:p>
    <w:p w14:paraId="15D5C466" w14:textId="4B85577D" w:rsidR="004F73FB" w:rsidRPr="004F73FB" w:rsidRDefault="004F73FB" w:rsidP="00D55CDF">
      <w:pPr>
        <w:spacing w:line="276" w:lineRule="auto"/>
        <w:jc w:val="both"/>
        <w:rPr>
          <w:rFonts w:asciiTheme="minorHAnsi" w:eastAsia="Times New Roman" w:hAnsiTheme="minorHAnsi" w:cs="Times New Roman"/>
          <w:sz w:val="24"/>
          <w:szCs w:val="24"/>
          <w:lang w:val="en-US" w:eastAsia="hu-HU"/>
        </w:rPr>
      </w:pPr>
      <w:r w:rsidRPr="004F73FB">
        <w:rPr>
          <w:rFonts w:asciiTheme="minorHAnsi" w:hAnsiTheme="minorHAnsi"/>
          <w:sz w:val="24"/>
          <w:szCs w:val="24"/>
          <w:lang w:val="en-US"/>
        </w:rPr>
        <w:t>The group discussed the form of international cooperation within the platform, and the group proposed the following structure</w:t>
      </w:r>
      <w:r w:rsidR="001353CE">
        <w:rPr>
          <w:rFonts w:asciiTheme="minorHAnsi" w:hAnsiTheme="minorHAnsi"/>
          <w:sz w:val="24"/>
          <w:szCs w:val="24"/>
          <w:lang w:val="en-US"/>
        </w:rPr>
        <w:t xml:space="preserve"> (matrix)</w:t>
      </w:r>
      <w:r w:rsidR="001E17B2">
        <w:rPr>
          <w:rFonts w:asciiTheme="minorHAnsi" w:hAnsiTheme="minorHAnsi"/>
          <w:sz w:val="24"/>
          <w:szCs w:val="24"/>
          <w:lang w:val="en-US"/>
        </w:rPr>
        <w:t xml:space="preserve"> to list all participating NGOs of the HUB in order to get to know each other more deeply and to be able to cooperate with each other:</w:t>
      </w:r>
    </w:p>
    <w:p w14:paraId="44DC38EC" w14:textId="77777777" w:rsidR="004F73FB" w:rsidRPr="004F73FB" w:rsidRDefault="004F73FB" w:rsidP="004F73FB">
      <w:pPr>
        <w:spacing w:line="276" w:lineRule="auto"/>
        <w:rPr>
          <w:rFonts w:asciiTheme="minorHAnsi" w:eastAsia="Times New Roman" w:hAnsiTheme="minorHAnsi" w:cs="Times New Roman"/>
          <w:sz w:val="24"/>
          <w:szCs w:val="24"/>
          <w:lang w:val="en-US" w:eastAsia="hu-HU"/>
        </w:rPr>
      </w:pPr>
    </w:p>
    <w:tbl>
      <w:tblPr>
        <w:tblStyle w:val="Rcsostblzat"/>
        <w:tblW w:w="0" w:type="auto"/>
        <w:tblLook w:val="01E0" w:firstRow="1" w:lastRow="1" w:firstColumn="1" w:lastColumn="1" w:noHBand="0" w:noVBand="0"/>
      </w:tblPr>
      <w:tblGrid>
        <w:gridCol w:w="2055"/>
        <w:gridCol w:w="1756"/>
        <w:gridCol w:w="1591"/>
        <w:gridCol w:w="1932"/>
        <w:gridCol w:w="2293"/>
      </w:tblGrid>
      <w:tr w:rsidR="004F73FB" w:rsidRPr="004F73FB" w14:paraId="227F095B" w14:textId="77777777" w:rsidTr="006A217D">
        <w:trPr>
          <w:trHeight w:val="296"/>
        </w:trPr>
        <w:tc>
          <w:tcPr>
            <w:tcW w:w="2118" w:type="dxa"/>
          </w:tcPr>
          <w:p w14:paraId="4F80A018"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1770" w:type="dxa"/>
          </w:tcPr>
          <w:p w14:paraId="148A9F86"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Organization title</w:t>
            </w:r>
          </w:p>
        </w:tc>
        <w:tc>
          <w:tcPr>
            <w:tcW w:w="1620" w:type="dxa"/>
          </w:tcPr>
          <w:p w14:paraId="25169340"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 xml:space="preserve">Mission </w:t>
            </w:r>
          </w:p>
        </w:tc>
        <w:tc>
          <w:tcPr>
            <w:tcW w:w="1980" w:type="dxa"/>
          </w:tcPr>
          <w:p w14:paraId="6E1BC13C"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 xml:space="preserve">Service </w:t>
            </w:r>
          </w:p>
        </w:tc>
        <w:tc>
          <w:tcPr>
            <w:tcW w:w="2366" w:type="dxa"/>
          </w:tcPr>
          <w:p w14:paraId="39D10379"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Need</w:t>
            </w:r>
          </w:p>
        </w:tc>
      </w:tr>
      <w:tr w:rsidR="004F73FB" w:rsidRPr="004F73FB" w14:paraId="7AD9C4CC" w14:textId="77777777" w:rsidTr="006A217D">
        <w:tc>
          <w:tcPr>
            <w:tcW w:w="2118" w:type="dxa"/>
          </w:tcPr>
          <w:p w14:paraId="7E96BE13"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NGO</w:t>
            </w:r>
          </w:p>
        </w:tc>
        <w:tc>
          <w:tcPr>
            <w:tcW w:w="1770" w:type="dxa"/>
          </w:tcPr>
          <w:p w14:paraId="7806CCD2"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1620" w:type="dxa"/>
          </w:tcPr>
          <w:p w14:paraId="37EC801D"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1980" w:type="dxa"/>
          </w:tcPr>
          <w:p w14:paraId="06FB9AB3"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2366" w:type="dxa"/>
          </w:tcPr>
          <w:p w14:paraId="7D6A8769"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r>
      <w:tr w:rsidR="004F73FB" w:rsidRPr="004F73FB" w14:paraId="109264F7" w14:textId="77777777" w:rsidTr="006A217D">
        <w:tc>
          <w:tcPr>
            <w:tcW w:w="2118" w:type="dxa"/>
          </w:tcPr>
          <w:p w14:paraId="0F5FB77B"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CSO</w:t>
            </w:r>
          </w:p>
        </w:tc>
        <w:tc>
          <w:tcPr>
            <w:tcW w:w="1770" w:type="dxa"/>
          </w:tcPr>
          <w:p w14:paraId="660E966A"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1620" w:type="dxa"/>
          </w:tcPr>
          <w:p w14:paraId="58AD4B34"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1980" w:type="dxa"/>
          </w:tcPr>
          <w:p w14:paraId="0B2AFCE9"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c>
          <w:tcPr>
            <w:tcW w:w="2366" w:type="dxa"/>
          </w:tcPr>
          <w:p w14:paraId="0B352328" w14:textId="77777777" w:rsidR="004F73FB" w:rsidRPr="004F73FB" w:rsidRDefault="004F73FB" w:rsidP="006A217D">
            <w:pPr>
              <w:spacing w:line="276" w:lineRule="auto"/>
              <w:rPr>
                <w:rFonts w:asciiTheme="minorHAnsi" w:eastAsia="Times New Roman" w:hAnsiTheme="minorHAnsi" w:cs="Times New Roman"/>
                <w:sz w:val="24"/>
                <w:szCs w:val="24"/>
                <w:lang w:val="en-US" w:eastAsia="hu-HU"/>
              </w:rPr>
            </w:pPr>
          </w:p>
        </w:tc>
      </w:tr>
    </w:tbl>
    <w:p w14:paraId="20706B20" w14:textId="02505898" w:rsidR="00247DE4" w:rsidRDefault="00247DE4" w:rsidP="004F73FB">
      <w:pPr>
        <w:spacing w:line="276" w:lineRule="auto"/>
        <w:rPr>
          <w:rFonts w:asciiTheme="minorHAnsi" w:eastAsia="Times New Roman" w:hAnsiTheme="minorHAnsi" w:cs="Times New Roman"/>
          <w:sz w:val="24"/>
          <w:szCs w:val="24"/>
          <w:lang w:val="en-US" w:eastAsia="hu-HU"/>
        </w:rPr>
      </w:pPr>
    </w:p>
    <w:p w14:paraId="0FF3235A" w14:textId="2B960BCD" w:rsidR="004F73FB" w:rsidRPr="004F73FB" w:rsidRDefault="004F73FB" w:rsidP="004F73FB">
      <w:pPr>
        <w:spacing w:line="276" w:lineRule="auto"/>
        <w:rPr>
          <w:rFonts w:asciiTheme="minorHAnsi" w:eastAsia="Times New Roman" w:hAnsiTheme="minorHAnsi" w:cs="Times New Roman"/>
          <w:sz w:val="24"/>
          <w:szCs w:val="24"/>
          <w:lang w:val="en-US" w:eastAsia="hu-HU"/>
        </w:rPr>
      </w:pPr>
      <w:r w:rsidRPr="004F73FB">
        <w:rPr>
          <w:rFonts w:asciiTheme="minorHAnsi" w:eastAsia="Times New Roman" w:hAnsiTheme="minorHAnsi" w:cs="Times New Roman"/>
          <w:sz w:val="24"/>
          <w:szCs w:val="24"/>
          <w:lang w:val="en-US" w:eastAsia="hu-HU"/>
        </w:rPr>
        <w:t>Ideas and suggestions for the services/projects:</w:t>
      </w:r>
    </w:p>
    <w:p w14:paraId="7D9FEDB0" w14:textId="0F477626"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language courses for all the NGOs from the Carpathian region;</w:t>
      </w:r>
    </w:p>
    <w:p w14:paraId="7B6E6967" w14:textId="686DE7DB"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lastRenderedPageBreak/>
        <w:t>1-2 day workshops with visiting potential partner organization</w:t>
      </w:r>
      <w:r w:rsidR="00482CA8">
        <w:rPr>
          <w:rFonts w:asciiTheme="minorHAnsi" w:eastAsia="Times New Roman" w:hAnsiTheme="minorHAnsi" w:cs="Times New Roman"/>
          <w:sz w:val="24"/>
          <w:szCs w:val="24"/>
          <w:lang w:val="en-US" w:eastAsia="hu-HU"/>
        </w:rPr>
        <w:t>s</w:t>
      </w:r>
      <w:r w:rsidRPr="0035730B">
        <w:rPr>
          <w:rFonts w:asciiTheme="minorHAnsi" w:eastAsia="Times New Roman" w:hAnsiTheme="minorHAnsi" w:cs="Times New Roman"/>
          <w:sz w:val="24"/>
          <w:szCs w:val="24"/>
          <w:lang w:val="en-US" w:eastAsia="hu-HU"/>
        </w:rPr>
        <w:t xml:space="preserve"> in order to get acquainted with each other  (there is a need for </w:t>
      </w:r>
      <w:r w:rsidR="0035730B">
        <w:rPr>
          <w:rFonts w:asciiTheme="minorHAnsi" w:eastAsia="Times New Roman" w:hAnsiTheme="minorHAnsi" w:cs="Times New Roman"/>
          <w:sz w:val="24"/>
          <w:szCs w:val="24"/>
          <w:lang w:val="en-US" w:eastAsia="hu-HU"/>
        </w:rPr>
        <w:t>personal</w:t>
      </w:r>
      <w:r w:rsidRPr="0035730B">
        <w:rPr>
          <w:rFonts w:asciiTheme="minorHAnsi" w:eastAsia="Times New Roman" w:hAnsiTheme="minorHAnsi" w:cs="Times New Roman"/>
          <w:sz w:val="24"/>
          <w:szCs w:val="24"/>
          <w:lang w:val="en-US" w:eastAsia="hu-HU"/>
        </w:rPr>
        <w:t xml:space="preserve"> contact not only platform contacts) </w:t>
      </w:r>
    </w:p>
    <w:p w14:paraId="55CE86FB" w14:textId="77777777"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 xml:space="preserve">Informal knowledge sharing is essential </w:t>
      </w:r>
    </w:p>
    <w:p w14:paraId="6F1D410B" w14:textId="1BC52571" w:rsidR="004F73FB" w:rsidRPr="0035730B" w:rsidRDefault="0035730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Pr>
          <w:rFonts w:asciiTheme="minorHAnsi" w:eastAsia="Times New Roman" w:hAnsiTheme="minorHAnsi" w:cs="Times New Roman"/>
          <w:sz w:val="24"/>
          <w:szCs w:val="24"/>
          <w:lang w:val="en-US" w:eastAsia="hu-HU"/>
        </w:rPr>
        <w:t>the P</w:t>
      </w:r>
      <w:r w:rsidR="004F73FB" w:rsidRPr="0035730B">
        <w:rPr>
          <w:rFonts w:asciiTheme="minorHAnsi" w:eastAsia="Times New Roman" w:hAnsiTheme="minorHAnsi" w:cs="Times New Roman"/>
          <w:sz w:val="24"/>
          <w:szCs w:val="24"/>
          <w:lang w:val="en-US" w:eastAsia="hu-HU"/>
        </w:rPr>
        <w:t xml:space="preserve">latform should serve as </w:t>
      </w:r>
      <w:r>
        <w:rPr>
          <w:rFonts w:asciiTheme="minorHAnsi" w:eastAsia="Times New Roman" w:hAnsiTheme="minorHAnsi" w:cs="Times New Roman"/>
          <w:sz w:val="24"/>
          <w:szCs w:val="24"/>
          <w:lang w:val="en-US" w:eastAsia="hu-HU"/>
        </w:rPr>
        <w:t>an inspiration, making</w:t>
      </w:r>
      <w:r w:rsidR="004F73FB" w:rsidRPr="0035730B">
        <w:rPr>
          <w:rFonts w:asciiTheme="minorHAnsi" w:eastAsia="Times New Roman" w:hAnsiTheme="minorHAnsi" w:cs="Times New Roman"/>
          <w:sz w:val="24"/>
          <w:szCs w:val="24"/>
          <w:lang w:val="en-US" w:eastAsia="hu-HU"/>
        </w:rPr>
        <w:t xml:space="preserve"> us positively changed</w:t>
      </w:r>
    </w:p>
    <w:p w14:paraId="5055387C" w14:textId="77777777"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Printed online book of good practices</w:t>
      </w:r>
    </w:p>
    <w:p w14:paraId="7064BFB1" w14:textId="77777777"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Presentation of results</w:t>
      </w:r>
    </w:p>
    <w:p w14:paraId="641AD08D" w14:textId="171DD507"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Meeting</w:t>
      </w:r>
      <w:r w:rsidR="0035730B">
        <w:rPr>
          <w:rFonts w:asciiTheme="minorHAnsi" w:eastAsia="Times New Roman" w:hAnsiTheme="minorHAnsi" w:cs="Times New Roman"/>
          <w:sz w:val="24"/>
          <w:szCs w:val="24"/>
          <w:lang w:val="en-US" w:eastAsia="hu-HU"/>
        </w:rPr>
        <w:t xml:space="preserve"> at</w:t>
      </w:r>
      <w:r w:rsidRPr="0035730B">
        <w:rPr>
          <w:rFonts w:asciiTheme="minorHAnsi" w:eastAsia="Times New Roman" w:hAnsiTheme="minorHAnsi" w:cs="Times New Roman"/>
          <w:sz w:val="24"/>
          <w:szCs w:val="24"/>
          <w:lang w:val="en-US" w:eastAsia="hu-HU"/>
        </w:rPr>
        <w:t xml:space="preserve"> least once a year</w:t>
      </w:r>
    </w:p>
    <w:p w14:paraId="73BF96BF" w14:textId="6E822D87" w:rsidR="004F73FB" w:rsidRPr="0035730B" w:rsidRDefault="004F73F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sidRPr="0035730B">
        <w:rPr>
          <w:rFonts w:asciiTheme="minorHAnsi" w:eastAsia="Times New Roman" w:hAnsiTheme="minorHAnsi" w:cs="Times New Roman"/>
          <w:sz w:val="24"/>
          <w:szCs w:val="24"/>
          <w:lang w:val="en-US" w:eastAsia="hu-HU"/>
        </w:rPr>
        <w:t>Study exchange</w:t>
      </w:r>
      <w:r w:rsidR="0035730B">
        <w:rPr>
          <w:rFonts w:asciiTheme="minorHAnsi" w:eastAsia="Times New Roman" w:hAnsiTheme="minorHAnsi" w:cs="Times New Roman"/>
          <w:sz w:val="24"/>
          <w:szCs w:val="24"/>
          <w:lang w:val="en-US" w:eastAsia="hu-HU"/>
        </w:rPr>
        <w:t>s</w:t>
      </w:r>
    </w:p>
    <w:p w14:paraId="18072250" w14:textId="26DB4650" w:rsidR="004F73FB" w:rsidRPr="0035730B" w:rsidRDefault="0035730B" w:rsidP="0035730B">
      <w:pPr>
        <w:pStyle w:val="Listaszerbekezds"/>
        <w:numPr>
          <w:ilvl w:val="0"/>
          <w:numId w:val="9"/>
        </w:numPr>
        <w:spacing w:line="276" w:lineRule="auto"/>
        <w:rPr>
          <w:rFonts w:asciiTheme="minorHAnsi" w:eastAsia="Times New Roman" w:hAnsiTheme="minorHAnsi" w:cs="Times New Roman"/>
          <w:sz w:val="24"/>
          <w:szCs w:val="24"/>
          <w:lang w:val="en-US" w:eastAsia="hu-HU"/>
        </w:rPr>
      </w:pPr>
      <w:r>
        <w:rPr>
          <w:rFonts w:asciiTheme="minorHAnsi" w:eastAsia="Times New Roman" w:hAnsiTheme="minorHAnsi" w:cs="Times New Roman"/>
          <w:sz w:val="24"/>
          <w:szCs w:val="24"/>
          <w:lang w:val="en-US" w:eastAsia="hu-HU"/>
        </w:rPr>
        <w:t>Exchan</w:t>
      </w:r>
      <w:r w:rsidR="004F73FB" w:rsidRPr="0035730B">
        <w:rPr>
          <w:rFonts w:asciiTheme="minorHAnsi" w:eastAsia="Times New Roman" w:hAnsiTheme="minorHAnsi" w:cs="Times New Roman"/>
          <w:sz w:val="24"/>
          <w:szCs w:val="24"/>
          <w:lang w:val="en-US" w:eastAsia="hu-HU"/>
        </w:rPr>
        <w:t>ge of information is</w:t>
      </w:r>
      <w:r>
        <w:rPr>
          <w:rFonts w:asciiTheme="minorHAnsi" w:eastAsia="Times New Roman" w:hAnsiTheme="minorHAnsi" w:cs="Times New Roman"/>
          <w:sz w:val="24"/>
          <w:szCs w:val="24"/>
          <w:lang w:val="en-US" w:eastAsia="hu-HU"/>
        </w:rPr>
        <w:t xml:space="preserve"> an</w:t>
      </w:r>
      <w:r w:rsidR="004F73FB" w:rsidRPr="0035730B">
        <w:rPr>
          <w:rFonts w:asciiTheme="minorHAnsi" w:eastAsia="Times New Roman" w:hAnsiTheme="minorHAnsi" w:cs="Times New Roman"/>
          <w:sz w:val="24"/>
          <w:szCs w:val="24"/>
          <w:lang w:val="en-US" w:eastAsia="hu-HU"/>
        </w:rPr>
        <w:t xml:space="preserve"> important role of the platform</w:t>
      </w:r>
    </w:p>
    <w:p w14:paraId="778452FE" w14:textId="77777777" w:rsidR="00AB6589" w:rsidRPr="004F73FB" w:rsidRDefault="00AB6589" w:rsidP="004F73FB">
      <w:pPr>
        <w:spacing w:line="276" w:lineRule="auto"/>
        <w:rPr>
          <w:rFonts w:asciiTheme="minorHAnsi" w:eastAsia="Times New Roman" w:hAnsiTheme="minorHAnsi" w:cs="Times New Roman"/>
          <w:sz w:val="24"/>
          <w:szCs w:val="24"/>
          <w:lang w:val="en-US" w:eastAsia="hu-HU"/>
        </w:rPr>
      </w:pPr>
    </w:p>
    <w:p w14:paraId="1E46124A" w14:textId="77777777" w:rsidR="004F73FB" w:rsidRDefault="004F73FB" w:rsidP="004F73FB">
      <w:pPr>
        <w:spacing w:line="276" w:lineRule="auto"/>
        <w:rPr>
          <w:rFonts w:eastAsia="Candara"/>
          <w:b/>
          <w:sz w:val="24"/>
          <w:szCs w:val="24"/>
          <w:lang w:val="en-US"/>
        </w:rPr>
      </w:pPr>
      <w:r w:rsidRPr="006301A3">
        <w:rPr>
          <w:rFonts w:eastAsia="Candara"/>
          <w:b/>
          <w:sz w:val="24"/>
          <w:szCs w:val="24"/>
          <w:lang w:val="en-US"/>
        </w:rPr>
        <w:t>Wrap-up, conclusions, and next steps</w:t>
      </w:r>
      <w:r w:rsidR="006301A3">
        <w:rPr>
          <w:rFonts w:eastAsia="Candara"/>
          <w:b/>
          <w:sz w:val="24"/>
          <w:szCs w:val="24"/>
          <w:lang w:val="en-US"/>
        </w:rPr>
        <w:t>.</w:t>
      </w:r>
    </w:p>
    <w:p w14:paraId="5B64A11C" w14:textId="77777777" w:rsidR="00482CA8" w:rsidRPr="006301A3" w:rsidRDefault="00482CA8" w:rsidP="004F73FB">
      <w:pPr>
        <w:spacing w:line="276" w:lineRule="auto"/>
        <w:rPr>
          <w:rFonts w:eastAsia="Candara"/>
          <w:b/>
          <w:sz w:val="24"/>
          <w:szCs w:val="24"/>
          <w:lang w:val="en-US"/>
        </w:rPr>
      </w:pPr>
    </w:p>
    <w:p w14:paraId="3E85A63C" w14:textId="77777777" w:rsidR="00482CA8" w:rsidRDefault="00D41214" w:rsidP="00124317">
      <w:pPr>
        <w:spacing w:line="276" w:lineRule="auto"/>
        <w:jc w:val="both"/>
        <w:rPr>
          <w:rFonts w:eastAsia="Candara"/>
          <w:sz w:val="24"/>
          <w:szCs w:val="24"/>
          <w:lang w:val="en-US"/>
        </w:rPr>
      </w:pPr>
      <w:r>
        <w:rPr>
          <w:rFonts w:eastAsia="Candara"/>
          <w:sz w:val="24"/>
          <w:szCs w:val="24"/>
          <w:lang w:val="en-US"/>
        </w:rPr>
        <w:t xml:space="preserve">The </w:t>
      </w:r>
      <w:r w:rsidR="001A1C9A">
        <w:rPr>
          <w:rFonts w:eastAsia="Candara"/>
          <w:sz w:val="24"/>
          <w:szCs w:val="24"/>
          <w:lang w:val="en-US"/>
        </w:rPr>
        <w:t>findings of the meeting are</w:t>
      </w:r>
      <w:r w:rsidR="004F6F12">
        <w:rPr>
          <w:rFonts w:eastAsia="Candara"/>
          <w:sz w:val="24"/>
          <w:szCs w:val="24"/>
          <w:lang w:val="en-US"/>
        </w:rPr>
        <w:t xml:space="preserve"> very valuable for future work, and the Inter-regional meeting was a great first step towards cooperation. All findings, suggestions, recommendations will be included in the Feasibility Study in order to have a final strateg</w:t>
      </w:r>
      <w:r w:rsidR="00124317">
        <w:rPr>
          <w:rFonts w:eastAsia="Candara"/>
          <w:sz w:val="24"/>
          <w:szCs w:val="24"/>
          <w:lang w:val="en-US"/>
        </w:rPr>
        <w:t>y that is highly effective for the future operation of the Platform</w:t>
      </w:r>
      <w:r w:rsidR="004F6F12">
        <w:rPr>
          <w:rFonts w:eastAsia="Candara"/>
          <w:sz w:val="24"/>
          <w:szCs w:val="24"/>
          <w:lang w:val="en-US"/>
        </w:rPr>
        <w:t xml:space="preserve">. </w:t>
      </w:r>
    </w:p>
    <w:p w14:paraId="4A56A896" w14:textId="77777777" w:rsidR="00482CA8" w:rsidRDefault="00482CA8" w:rsidP="00124317">
      <w:pPr>
        <w:spacing w:line="276" w:lineRule="auto"/>
        <w:jc w:val="both"/>
        <w:rPr>
          <w:rFonts w:eastAsia="Candara"/>
          <w:sz w:val="24"/>
          <w:szCs w:val="24"/>
          <w:lang w:val="en-US"/>
        </w:rPr>
      </w:pPr>
    </w:p>
    <w:p w14:paraId="28EF585D" w14:textId="28471754" w:rsidR="0081138F" w:rsidRDefault="004F6F12" w:rsidP="00124317">
      <w:pPr>
        <w:spacing w:line="276" w:lineRule="auto"/>
        <w:jc w:val="both"/>
        <w:rPr>
          <w:rFonts w:eastAsia="Candara"/>
          <w:sz w:val="24"/>
          <w:szCs w:val="24"/>
          <w:lang w:val="en-US"/>
        </w:rPr>
      </w:pPr>
      <w:r>
        <w:rPr>
          <w:rFonts w:eastAsia="Candara"/>
          <w:sz w:val="24"/>
          <w:szCs w:val="24"/>
          <w:lang w:val="en-US"/>
        </w:rPr>
        <w:t xml:space="preserve">The next steps of the project were shortly summarized: </w:t>
      </w:r>
    </w:p>
    <w:p w14:paraId="28218FF0" w14:textId="455CD19B" w:rsidR="004F6F12" w:rsidRPr="004F6F12" w:rsidRDefault="004F6F12" w:rsidP="004F6F12">
      <w:pPr>
        <w:pStyle w:val="Listaszerbekezds"/>
        <w:numPr>
          <w:ilvl w:val="0"/>
          <w:numId w:val="10"/>
        </w:numPr>
        <w:spacing w:line="276" w:lineRule="auto"/>
        <w:rPr>
          <w:rFonts w:eastAsia="Candara"/>
          <w:sz w:val="24"/>
          <w:szCs w:val="24"/>
          <w:lang w:val="en-US"/>
        </w:rPr>
      </w:pPr>
      <w:r>
        <w:rPr>
          <w:rFonts w:eastAsia="Candara"/>
          <w:sz w:val="24"/>
          <w:szCs w:val="24"/>
          <w:lang w:val="en-US"/>
        </w:rPr>
        <w:t xml:space="preserve">Finalization of the </w:t>
      </w:r>
      <w:r w:rsidRPr="004F6F12">
        <w:rPr>
          <w:rFonts w:eastAsia="Candara"/>
          <w:sz w:val="24"/>
          <w:szCs w:val="24"/>
          <w:lang w:val="en-US"/>
        </w:rPr>
        <w:t xml:space="preserve">Strategy and </w:t>
      </w:r>
      <w:r>
        <w:rPr>
          <w:rFonts w:eastAsia="Candara"/>
          <w:sz w:val="24"/>
          <w:szCs w:val="24"/>
          <w:lang w:val="en-US"/>
        </w:rPr>
        <w:t xml:space="preserve">the </w:t>
      </w:r>
      <w:r w:rsidRPr="004F6F12">
        <w:rPr>
          <w:rFonts w:eastAsia="Candara"/>
          <w:sz w:val="24"/>
          <w:szCs w:val="24"/>
          <w:lang w:val="en-US"/>
        </w:rPr>
        <w:t xml:space="preserve">Feasibility Study </w:t>
      </w:r>
    </w:p>
    <w:p w14:paraId="2A9BB1E5" w14:textId="77777777" w:rsidR="004F6F12" w:rsidRPr="004F6F12" w:rsidRDefault="004F6F12" w:rsidP="004F6F12">
      <w:pPr>
        <w:pStyle w:val="Listaszerbekezds"/>
        <w:numPr>
          <w:ilvl w:val="0"/>
          <w:numId w:val="10"/>
        </w:numPr>
        <w:spacing w:line="276" w:lineRule="auto"/>
        <w:rPr>
          <w:rFonts w:eastAsia="Candara"/>
          <w:sz w:val="24"/>
          <w:szCs w:val="24"/>
          <w:lang w:val="en-US"/>
        </w:rPr>
      </w:pPr>
      <w:r w:rsidRPr="004F6F12">
        <w:rPr>
          <w:rFonts w:eastAsia="Candara"/>
          <w:sz w:val="24"/>
          <w:szCs w:val="24"/>
          <w:lang w:val="en-US"/>
        </w:rPr>
        <w:t xml:space="preserve">Workshops for smaller CSOs to introduce the hublets </w:t>
      </w:r>
    </w:p>
    <w:p w14:paraId="32047183" w14:textId="77777777" w:rsidR="004F6F12" w:rsidRPr="004F6F12" w:rsidRDefault="004F6F12" w:rsidP="004F6F12">
      <w:pPr>
        <w:pStyle w:val="Listaszerbekezds"/>
        <w:numPr>
          <w:ilvl w:val="0"/>
          <w:numId w:val="10"/>
        </w:numPr>
        <w:spacing w:line="276" w:lineRule="auto"/>
        <w:rPr>
          <w:rFonts w:eastAsia="Candara"/>
          <w:sz w:val="24"/>
          <w:szCs w:val="24"/>
          <w:lang w:val="en-US"/>
        </w:rPr>
      </w:pPr>
      <w:r w:rsidRPr="004F6F12">
        <w:rPr>
          <w:rFonts w:eastAsia="Candara"/>
          <w:sz w:val="24"/>
          <w:szCs w:val="24"/>
          <w:lang w:val="en-US"/>
        </w:rPr>
        <w:t>Finalization of the hublets strategies and proposal for the inter-regional one</w:t>
      </w:r>
    </w:p>
    <w:p w14:paraId="6F8387D4" w14:textId="77777777" w:rsidR="004F6F12" w:rsidRPr="004F6F12" w:rsidRDefault="004F6F12" w:rsidP="004F6F12">
      <w:pPr>
        <w:pStyle w:val="Listaszerbekezds"/>
        <w:numPr>
          <w:ilvl w:val="0"/>
          <w:numId w:val="10"/>
        </w:numPr>
        <w:spacing w:line="276" w:lineRule="auto"/>
        <w:rPr>
          <w:rFonts w:eastAsia="Candara"/>
          <w:sz w:val="24"/>
          <w:szCs w:val="24"/>
          <w:lang w:val="en-US"/>
        </w:rPr>
      </w:pPr>
      <w:r w:rsidRPr="004F6F12">
        <w:rPr>
          <w:rFonts w:eastAsia="Candara"/>
          <w:sz w:val="24"/>
          <w:szCs w:val="24"/>
          <w:lang w:val="en-US"/>
        </w:rPr>
        <w:t>Trainings for CSOs based on needs</w:t>
      </w:r>
    </w:p>
    <w:p w14:paraId="23FEB6AB" w14:textId="77777777" w:rsidR="004F6F12" w:rsidRPr="004F6F12" w:rsidRDefault="004F6F12" w:rsidP="004F6F12">
      <w:pPr>
        <w:pStyle w:val="Listaszerbekezds"/>
        <w:numPr>
          <w:ilvl w:val="0"/>
          <w:numId w:val="10"/>
        </w:numPr>
        <w:spacing w:line="276" w:lineRule="auto"/>
        <w:rPr>
          <w:rFonts w:eastAsia="Candara"/>
          <w:sz w:val="24"/>
          <w:szCs w:val="24"/>
          <w:lang w:val="en-US"/>
        </w:rPr>
      </w:pPr>
      <w:r w:rsidRPr="004F6F12">
        <w:rPr>
          <w:rFonts w:eastAsia="Candara"/>
          <w:sz w:val="24"/>
          <w:szCs w:val="24"/>
          <w:lang w:val="en-US"/>
        </w:rPr>
        <w:t>Mini-project development</w:t>
      </w:r>
    </w:p>
    <w:p w14:paraId="7DB29243" w14:textId="77777777" w:rsidR="004F6F12" w:rsidRPr="004F6F12" w:rsidRDefault="004F6F12" w:rsidP="004F6F12">
      <w:pPr>
        <w:pStyle w:val="Listaszerbekezds"/>
        <w:numPr>
          <w:ilvl w:val="0"/>
          <w:numId w:val="10"/>
        </w:numPr>
        <w:spacing w:line="276" w:lineRule="auto"/>
        <w:rPr>
          <w:rFonts w:eastAsia="Candara"/>
          <w:sz w:val="24"/>
          <w:szCs w:val="24"/>
          <w:lang w:val="en-US"/>
        </w:rPr>
      </w:pPr>
      <w:r w:rsidRPr="004F6F12">
        <w:rPr>
          <w:rFonts w:eastAsia="Candara"/>
          <w:sz w:val="24"/>
          <w:szCs w:val="24"/>
          <w:lang w:val="en-US"/>
        </w:rPr>
        <w:t xml:space="preserve">Second Inter-regional event (Platform)  </w:t>
      </w:r>
    </w:p>
    <w:p w14:paraId="46A213DE" w14:textId="3F696AEF" w:rsidR="004F6F12" w:rsidRPr="004F6F12" w:rsidRDefault="00482CA8" w:rsidP="004F6F12">
      <w:pPr>
        <w:pStyle w:val="Listaszerbekezds"/>
        <w:numPr>
          <w:ilvl w:val="0"/>
          <w:numId w:val="10"/>
        </w:numPr>
        <w:spacing w:line="276" w:lineRule="auto"/>
        <w:rPr>
          <w:rFonts w:eastAsia="Candara"/>
          <w:sz w:val="24"/>
          <w:szCs w:val="24"/>
          <w:lang w:val="en-US"/>
        </w:rPr>
      </w:pPr>
      <w:r>
        <w:rPr>
          <w:rFonts w:eastAsia="Candara"/>
          <w:sz w:val="24"/>
          <w:szCs w:val="24"/>
          <w:lang w:val="en-US"/>
        </w:rPr>
        <w:t>Creation</w:t>
      </w:r>
      <w:r w:rsidRPr="004F6F12">
        <w:rPr>
          <w:rFonts w:eastAsia="Candara"/>
          <w:sz w:val="24"/>
          <w:szCs w:val="24"/>
          <w:lang w:val="en-US"/>
        </w:rPr>
        <w:t xml:space="preserve"> </w:t>
      </w:r>
      <w:r w:rsidR="004F6F12" w:rsidRPr="004F6F12">
        <w:rPr>
          <w:rFonts w:eastAsia="Candara"/>
          <w:sz w:val="24"/>
          <w:szCs w:val="24"/>
          <w:lang w:val="en-US"/>
        </w:rPr>
        <w:t xml:space="preserve">of the Virtual Hub </w:t>
      </w:r>
    </w:p>
    <w:p w14:paraId="6B3E43F4" w14:textId="023FA670" w:rsidR="0081138F" w:rsidRDefault="0081138F" w:rsidP="004F73FB">
      <w:pPr>
        <w:spacing w:line="276" w:lineRule="auto"/>
        <w:rPr>
          <w:rFonts w:eastAsia="Candara"/>
          <w:sz w:val="24"/>
          <w:szCs w:val="24"/>
          <w:lang w:val="en-US"/>
        </w:rPr>
      </w:pPr>
    </w:p>
    <w:p w14:paraId="0A85EF5E" w14:textId="67725572" w:rsidR="00DE5CD3" w:rsidRDefault="00124317" w:rsidP="008B4EF6">
      <w:pPr>
        <w:spacing w:line="276" w:lineRule="auto"/>
        <w:jc w:val="both"/>
        <w:rPr>
          <w:rFonts w:eastAsia="Times New Roman"/>
          <w:sz w:val="24"/>
          <w:szCs w:val="24"/>
          <w:lang w:val="en-US"/>
        </w:rPr>
      </w:pPr>
      <w:r>
        <w:rPr>
          <w:rFonts w:eastAsia="Candara"/>
          <w:sz w:val="24"/>
          <w:szCs w:val="24"/>
          <w:lang w:val="en-US"/>
        </w:rPr>
        <w:t>On behalf of the organizers</w:t>
      </w:r>
      <w:r w:rsidR="00BA50C9">
        <w:rPr>
          <w:rFonts w:eastAsia="Candara"/>
          <w:sz w:val="24"/>
          <w:szCs w:val="24"/>
          <w:lang w:val="en-US"/>
        </w:rPr>
        <w:t xml:space="preserve"> and partner organizations</w:t>
      </w:r>
      <w:r>
        <w:rPr>
          <w:rFonts w:eastAsia="Candara"/>
          <w:sz w:val="24"/>
          <w:szCs w:val="24"/>
          <w:lang w:val="en-US"/>
        </w:rPr>
        <w:t xml:space="preserve"> of the meeting, Marta Rakusz thanked everyone for </w:t>
      </w:r>
      <w:r w:rsidR="00BA50C9">
        <w:rPr>
          <w:rFonts w:eastAsia="Candara"/>
          <w:sz w:val="24"/>
          <w:szCs w:val="24"/>
          <w:lang w:val="en-US"/>
        </w:rPr>
        <w:t>their</w:t>
      </w:r>
      <w:r>
        <w:rPr>
          <w:rFonts w:eastAsia="Candara"/>
          <w:sz w:val="24"/>
          <w:szCs w:val="24"/>
          <w:lang w:val="en-US"/>
        </w:rPr>
        <w:t xml:space="preserve"> participation and invited the participants and the guests to take part in the next Inter-regional event of the Carpathian Civil Society Platform, which will be held in Hungary in June 2019. </w:t>
      </w:r>
    </w:p>
    <w:p w14:paraId="24112B17" w14:textId="256F7CC5" w:rsidR="00DE5CD3" w:rsidRDefault="00DE5CD3" w:rsidP="004F73FB">
      <w:pPr>
        <w:spacing w:line="276" w:lineRule="auto"/>
        <w:rPr>
          <w:rFonts w:eastAsia="Times New Roman"/>
          <w:sz w:val="24"/>
          <w:szCs w:val="24"/>
          <w:lang w:val="en-US"/>
        </w:rPr>
      </w:pPr>
    </w:p>
    <w:p w14:paraId="059617B2" w14:textId="77BF1BD2" w:rsidR="008B4EF6" w:rsidRDefault="00084AED" w:rsidP="004F73FB">
      <w:pPr>
        <w:spacing w:line="276" w:lineRule="auto"/>
        <w:rPr>
          <w:rFonts w:eastAsia="Times New Roman"/>
          <w:sz w:val="24"/>
          <w:szCs w:val="24"/>
          <w:lang w:val="en-US"/>
        </w:rPr>
      </w:pPr>
      <w:r w:rsidRPr="00084AED">
        <w:rPr>
          <w:rFonts w:eastAsia="Times New Roman"/>
          <w:i/>
          <w:sz w:val="24"/>
          <w:szCs w:val="24"/>
          <w:lang w:val="en-US"/>
        </w:rPr>
        <w:t xml:space="preserve">Graphic notes </w:t>
      </w:r>
      <w:proofErr w:type="gramStart"/>
      <w:r w:rsidRPr="00084AED">
        <w:rPr>
          <w:rFonts w:eastAsia="Times New Roman"/>
          <w:i/>
          <w:sz w:val="24"/>
          <w:szCs w:val="24"/>
          <w:lang w:val="en-US"/>
        </w:rPr>
        <w:t>have been taken</w:t>
      </w:r>
      <w:proofErr w:type="gramEnd"/>
      <w:r w:rsidRPr="00084AED">
        <w:rPr>
          <w:rFonts w:eastAsia="Times New Roman"/>
          <w:i/>
          <w:sz w:val="24"/>
          <w:szCs w:val="24"/>
          <w:lang w:val="en-US"/>
        </w:rPr>
        <w:t xml:space="preserve"> throughout the event, which was very popular among participants, and is a useful tool for </w:t>
      </w:r>
      <w:bookmarkStart w:id="0" w:name="_GoBack"/>
      <w:bookmarkEnd w:id="0"/>
      <w:r w:rsidRPr="00084AED">
        <w:rPr>
          <w:rFonts w:eastAsia="Times New Roman"/>
          <w:i/>
          <w:sz w:val="24"/>
          <w:szCs w:val="24"/>
          <w:lang w:val="en-US"/>
        </w:rPr>
        <w:t xml:space="preserve">disseminating the findings of the meeting. For the graphic </w:t>
      </w:r>
      <w:proofErr w:type="gramStart"/>
      <w:r w:rsidRPr="00084AED">
        <w:rPr>
          <w:rFonts w:eastAsia="Times New Roman"/>
          <w:i/>
          <w:sz w:val="24"/>
          <w:szCs w:val="24"/>
          <w:lang w:val="en-US"/>
        </w:rPr>
        <w:t>notes</w:t>
      </w:r>
      <w:proofErr w:type="gramEnd"/>
      <w:r w:rsidRPr="00084AED">
        <w:rPr>
          <w:rFonts w:eastAsia="Times New Roman"/>
          <w:i/>
          <w:sz w:val="24"/>
          <w:szCs w:val="24"/>
          <w:lang w:val="en-US"/>
        </w:rPr>
        <w:t xml:space="preserve"> please visit our website:</w:t>
      </w:r>
      <w:r>
        <w:rPr>
          <w:rFonts w:eastAsia="Times New Roman"/>
          <w:sz w:val="24"/>
          <w:szCs w:val="24"/>
          <w:lang w:val="en-US"/>
        </w:rPr>
        <w:t xml:space="preserve"> </w:t>
      </w:r>
      <w:hyperlink r:id="rId9" w:history="1">
        <w:r w:rsidRPr="00847216">
          <w:rPr>
            <w:rStyle w:val="Hiperhivatkozs"/>
            <w:rFonts w:eastAsia="Times New Roman"/>
            <w:sz w:val="24"/>
            <w:szCs w:val="24"/>
            <w:lang w:val="en-US"/>
          </w:rPr>
          <w:t>http://www.karpatokalapitvany.hu/sites/karpatokalapitvany.hu/files/karpatok_2018.pdf</w:t>
        </w:r>
      </w:hyperlink>
    </w:p>
    <w:p w14:paraId="004F9EF1" w14:textId="77777777" w:rsidR="0071307F" w:rsidRDefault="0071307F" w:rsidP="004F73FB">
      <w:pPr>
        <w:spacing w:line="276" w:lineRule="auto"/>
        <w:rPr>
          <w:rFonts w:eastAsia="Times New Roman"/>
          <w:sz w:val="24"/>
          <w:szCs w:val="24"/>
          <w:lang w:val="en-US"/>
        </w:rPr>
      </w:pPr>
    </w:p>
    <w:p w14:paraId="65309D9E" w14:textId="77777777" w:rsidR="00DE5CD3" w:rsidRPr="001E17B2" w:rsidRDefault="00DE5CD3" w:rsidP="00DE5CD3">
      <w:pPr>
        <w:spacing w:line="276" w:lineRule="auto"/>
        <w:rPr>
          <w:rFonts w:eastAsia="Times New Roman"/>
          <w:b/>
          <w:lang w:val="en-US"/>
        </w:rPr>
      </w:pPr>
      <w:r w:rsidRPr="001E17B2">
        <w:rPr>
          <w:rFonts w:eastAsia="Times New Roman"/>
          <w:b/>
          <w:lang w:val="en-US"/>
        </w:rPr>
        <w:t>Acknowledgements</w:t>
      </w:r>
    </w:p>
    <w:p w14:paraId="6FE40E78" w14:textId="620264FE" w:rsidR="00475D3A" w:rsidRDefault="00DE5CD3" w:rsidP="00961FA8">
      <w:pPr>
        <w:spacing w:line="276" w:lineRule="auto"/>
        <w:jc w:val="both"/>
        <w:rPr>
          <w:noProof/>
          <w:lang w:val="hu-HU" w:eastAsia="hu-HU"/>
        </w:rPr>
      </w:pPr>
      <w:r w:rsidRPr="00DE5CD3">
        <w:rPr>
          <w:rFonts w:eastAsia="Times New Roman"/>
          <w:lang w:val="en-US"/>
        </w:rPr>
        <w:t xml:space="preserve">The project is supported by the International </w:t>
      </w:r>
      <w:proofErr w:type="spellStart"/>
      <w:r w:rsidRPr="00DE5CD3">
        <w:rPr>
          <w:rFonts w:eastAsia="Times New Roman"/>
          <w:lang w:val="en-US"/>
        </w:rPr>
        <w:t>Visegrad</w:t>
      </w:r>
      <w:proofErr w:type="spellEnd"/>
      <w:r w:rsidRPr="00DE5CD3">
        <w:rPr>
          <w:rFonts w:eastAsia="Times New Roman"/>
          <w:lang w:val="en-US"/>
        </w:rPr>
        <w:t xml:space="preserve"> Fund (</w:t>
      </w:r>
      <w:hyperlink r:id="rId10" w:history="1">
        <w:r w:rsidR="001E17B2" w:rsidRPr="00D11F2F">
          <w:rPr>
            <w:rStyle w:val="Hiperhivatkozs"/>
            <w:rFonts w:eastAsia="Times New Roman"/>
            <w:lang w:val="en-US"/>
          </w:rPr>
          <w:t>www.visegradfund.org</w:t>
        </w:r>
      </w:hyperlink>
      <w:r w:rsidRPr="00DE5CD3">
        <w:rPr>
          <w:rFonts w:eastAsia="Times New Roman"/>
          <w:lang w:val="en-US"/>
        </w:rPr>
        <w:t>), the Ministry of Foreign Affairs of the Kingdom of the Netherlands (</w:t>
      </w:r>
      <w:hyperlink r:id="rId11" w:history="1">
        <w:r w:rsidR="001E17B2" w:rsidRPr="00D11F2F">
          <w:rPr>
            <w:rStyle w:val="Hiperhivatkozs"/>
            <w:rFonts w:eastAsia="Times New Roman"/>
            <w:lang w:val="en-US"/>
          </w:rPr>
          <w:t>www.minbuza.nl</w:t>
        </w:r>
      </w:hyperlink>
      <w:r w:rsidRPr="00DE5CD3">
        <w:rPr>
          <w:rFonts w:eastAsia="Times New Roman"/>
          <w:lang w:val="en-US"/>
        </w:rPr>
        <w:t xml:space="preserve">), the Robert Bosch </w:t>
      </w:r>
      <w:proofErr w:type="spellStart"/>
      <w:r w:rsidRPr="00DE5CD3">
        <w:rPr>
          <w:rFonts w:eastAsia="Times New Roman"/>
          <w:lang w:val="en-US"/>
        </w:rPr>
        <w:t>Stiftung</w:t>
      </w:r>
      <w:proofErr w:type="spellEnd"/>
      <w:r w:rsidRPr="00DE5CD3">
        <w:rPr>
          <w:rFonts w:eastAsia="Times New Roman"/>
          <w:lang w:val="en-US"/>
        </w:rPr>
        <w:t>, and by a grant from the Foundation Open Society Institute in cooperation with the OSIFE of the Open Society Foundations.</w:t>
      </w:r>
      <w:r>
        <w:rPr>
          <w:lang w:val="en-US"/>
        </w:rPr>
        <w:t xml:space="preserve"> </w:t>
      </w:r>
    </w:p>
    <w:p w14:paraId="7B39D9BE" w14:textId="370FD768" w:rsidR="001E17B2" w:rsidRPr="004F73FB" w:rsidRDefault="001E17B2" w:rsidP="00961FA8">
      <w:pPr>
        <w:spacing w:line="276" w:lineRule="auto"/>
        <w:jc w:val="both"/>
        <w:rPr>
          <w:lang w:val="en-US"/>
        </w:rPr>
      </w:pPr>
      <w:r>
        <w:rPr>
          <w:noProof/>
          <w:lang w:val="hu-HU" w:eastAsia="hu-HU"/>
        </w:rPr>
        <w:drawing>
          <wp:inline distT="0" distB="0" distL="0" distR="0" wp14:anchorId="38856092" wp14:editId="10A11770">
            <wp:extent cx="3276600" cy="1179992"/>
            <wp:effectExtent l="0" t="0" r="0" b="1270"/>
            <wp:docPr id="1" name="Kép 1" descr="C:\Users\Bogi\Desktop\e2ac1b945f92688232db4efb80f290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gi\Desktop\e2ac1b945f92688232db4efb80f2908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82055" cy="1181956"/>
                    </a:xfrm>
                    <a:prstGeom prst="rect">
                      <a:avLst/>
                    </a:prstGeom>
                    <a:noFill/>
                    <a:ln>
                      <a:noFill/>
                    </a:ln>
                  </pic:spPr>
                </pic:pic>
              </a:graphicData>
            </a:graphic>
          </wp:inline>
        </w:drawing>
      </w:r>
    </w:p>
    <w:sectPr w:rsidR="001E17B2" w:rsidRPr="004F73FB" w:rsidSect="008B4EF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7FB5"/>
    <w:multiLevelType w:val="hybridMultilevel"/>
    <w:tmpl w:val="33AC95D4"/>
    <w:lvl w:ilvl="0" w:tplc="4AAAADFC">
      <w:start w:val="1"/>
      <w:numFmt w:val="bullet"/>
      <w:lvlText w:val="•"/>
      <w:lvlJc w:val="left"/>
      <w:pPr>
        <w:tabs>
          <w:tab w:val="num" w:pos="720"/>
        </w:tabs>
        <w:ind w:left="720" w:hanging="360"/>
      </w:pPr>
      <w:rPr>
        <w:rFonts w:ascii="Arial" w:hAnsi="Arial" w:hint="default"/>
      </w:rPr>
    </w:lvl>
    <w:lvl w:ilvl="1" w:tplc="28F48F0A" w:tentative="1">
      <w:start w:val="1"/>
      <w:numFmt w:val="bullet"/>
      <w:lvlText w:val="•"/>
      <w:lvlJc w:val="left"/>
      <w:pPr>
        <w:tabs>
          <w:tab w:val="num" w:pos="1440"/>
        </w:tabs>
        <w:ind w:left="1440" w:hanging="360"/>
      </w:pPr>
      <w:rPr>
        <w:rFonts w:ascii="Arial" w:hAnsi="Arial" w:hint="default"/>
      </w:rPr>
    </w:lvl>
    <w:lvl w:ilvl="2" w:tplc="199842D8" w:tentative="1">
      <w:start w:val="1"/>
      <w:numFmt w:val="bullet"/>
      <w:lvlText w:val="•"/>
      <w:lvlJc w:val="left"/>
      <w:pPr>
        <w:tabs>
          <w:tab w:val="num" w:pos="2160"/>
        </w:tabs>
        <w:ind w:left="2160" w:hanging="360"/>
      </w:pPr>
      <w:rPr>
        <w:rFonts w:ascii="Arial" w:hAnsi="Arial" w:hint="default"/>
      </w:rPr>
    </w:lvl>
    <w:lvl w:ilvl="3" w:tplc="D4FC53B6" w:tentative="1">
      <w:start w:val="1"/>
      <w:numFmt w:val="bullet"/>
      <w:lvlText w:val="•"/>
      <w:lvlJc w:val="left"/>
      <w:pPr>
        <w:tabs>
          <w:tab w:val="num" w:pos="2880"/>
        </w:tabs>
        <w:ind w:left="2880" w:hanging="360"/>
      </w:pPr>
      <w:rPr>
        <w:rFonts w:ascii="Arial" w:hAnsi="Arial" w:hint="default"/>
      </w:rPr>
    </w:lvl>
    <w:lvl w:ilvl="4" w:tplc="FBE62D7A" w:tentative="1">
      <w:start w:val="1"/>
      <w:numFmt w:val="bullet"/>
      <w:lvlText w:val="•"/>
      <w:lvlJc w:val="left"/>
      <w:pPr>
        <w:tabs>
          <w:tab w:val="num" w:pos="3600"/>
        </w:tabs>
        <w:ind w:left="3600" w:hanging="360"/>
      </w:pPr>
      <w:rPr>
        <w:rFonts w:ascii="Arial" w:hAnsi="Arial" w:hint="default"/>
      </w:rPr>
    </w:lvl>
    <w:lvl w:ilvl="5" w:tplc="090C86C4" w:tentative="1">
      <w:start w:val="1"/>
      <w:numFmt w:val="bullet"/>
      <w:lvlText w:val="•"/>
      <w:lvlJc w:val="left"/>
      <w:pPr>
        <w:tabs>
          <w:tab w:val="num" w:pos="4320"/>
        </w:tabs>
        <w:ind w:left="4320" w:hanging="360"/>
      </w:pPr>
      <w:rPr>
        <w:rFonts w:ascii="Arial" w:hAnsi="Arial" w:hint="default"/>
      </w:rPr>
    </w:lvl>
    <w:lvl w:ilvl="6" w:tplc="899CB53C" w:tentative="1">
      <w:start w:val="1"/>
      <w:numFmt w:val="bullet"/>
      <w:lvlText w:val="•"/>
      <w:lvlJc w:val="left"/>
      <w:pPr>
        <w:tabs>
          <w:tab w:val="num" w:pos="5040"/>
        </w:tabs>
        <w:ind w:left="5040" w:hanging="360"/>
      </w:pPr>
      <w:rPr>
        <w:rFonts w:ascii="Arial" w:hAnsi="Arial" w:hint="default"/>
      </w:rPr>
    </w:lvl>
    <w:lvl w:ilvl="7" w:tplc="5DE203DA" w:tentative="1">
      <w:start w:val="1"/>
      <w:numFmt w:val="bullet"/>
      <w:lvlText w:val="•"/>
      <w:lvlJc w:val="left"/>
      <w:pPr>
        <w:tabs>
          <w:tab w:val="num" w:pos="5760"/>
        </w:tabs>
        <w:ind w:left="5760" w:hanging="360"/>
      </w:pPr>
      <w:rPr>
        <w:rFonts w:ascii="Arial" w:hAnsi="Arial" w:hint="default"/>
      </w:rPr>
    </w:lvl>
    <w:lvl w:ilvl="8" w:tplc="23E68BA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34078E"/>
    <w:multiLevelType w:val="hybridMultilevel"/>
    <w:tmpl w:val="FDAAEA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FA5289B"/>
    <w:multiLevelType w:val="hybridMultilevel"/>
    <w:tmpl w:val="3EEC40C0"/>
    <w:lvl w:ilvl="0" w:tplc="2012BD3C">
      <w:start w:val="1"/>
      <w:numFmt w:val="bullet"/>
      <w:lvlText w:val="-"/>
      <w:lvlJc w:val="left"/>
      <w:pPr>
        <w:ind w:left="720" w:hanging="360"/>
      </w:pPr>
      <w:rPr>
        <w:rFonts w:ascii="Calibri" w:eastAsia="Candara" w:hAnsi="Calibri"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3D54F06"/>
    <w:multiLevelType w:val="hybridMultilevel"/>
    <w:tmpl w:val="D318C8C2"/>
    <w:lvl w:ilvl="0" w:tplc="910E6708">
      <w:numFmt w:val="bullet"/>
      <w:lvlText w:val="−"/>
      <w:lvlJc w:val="left"/>
      <w:pPr>
        <w:ind w:left="1080" w:hanging="360"/>
      </w:pPr>
      <w:rPr>
        <w:rFonts w:ascii="Calibri" w:eastAsia="Times New Roman"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321D4234"/>
    <w:multiLevelType w:val="hybridMultilevel"/>
    <w:tmpl w:val="F4E6C228"/>
    <w:lvl w:ilvl="0" w:tplc="25EAF83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4BB373B"/>
    <w:multiLevelType w:val="hybridMultilevel"/>
    <w:tmpl w:val="10AAD092"/>
    <w:lvl w:ilvl="0" w:tplc="910E6708">
      <w:numFmt w:val="bullet"/>
      <w:lvlText w:val="−"/>
      <w:lvlJc w:val="left"/>
      <w:pPr>
        <w:ind w:left="720" w:hanging="360"/>
      </w:pPr>
      <w:rPr>
        <w:rFonts w:ascii="Calibri" w:eastAsia="Times New Roman"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7946872"/>
    <w:multiLevelType w:val="hybridMultilevel"/>
    <w:tmpl w:val="5B38D4B0"/>
    <w:lvl w:ilvl="0" w:tplc="040E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2C42C57"/>
    <w:multiLevelType w:val="hybridMultilevel"/>
    <w:tmpl w:val="625025C0"/>
    <w:lvl w:ilvl="0" w:tplc="910E6708">
      <w:numFmt w:val="bullet"/>
      <w:lvlText w:val="−"/>
      <w:lvlJc w:val="left"/>
      <w:pPr>
        <w:ind w:left="720" w:hanging="360"/>
      </w:pPr>
      <w:rPr>
        <w:rFonts w:ascii="Calibri" w:eastAsia="Times New Roman"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E5478A"/>
    <w:multiLevelType w:val="hybridMultilevel"/>
    <w:tmpl w:val="916ED0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F7C12B0"/>
    <w:multiLevelType w:val="hybridMultilevel"/>
    <w:tmpl w:val="26AAA766"/>
    <w:lvl w:ilvl="0" w:tplc="2012BD3C">
      <w:start w:val="1"/>
      <w:numFmt w:val="bullet"/>
      <w:lvlText w:val="-"/>
      <w:lvlJc w:val="left"/>
      <w:pPr>
        <w:ind w:left="720" w:hanging="360"/>
      </w:pPr>
      <w:rPr>
        <w:rFonts w:ascii="Calibri" w:eastAsia="Candara"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26D6DE3"/>
    <w:multiLevelType w:val="hybridMultilevel"/>
    <w:tmpl w:val="CEE48CEA"/>
    <w:lvl w:ilvl="0" w:tplc="910E6708">
      <w:numFmt w:val="bullet"/>
      <w:lvlText w:val="−"/>
      <w:lvlJc w:val="left"/>
      <w:pPr>
        <w:ind w:left="720" w:hanging="360"/>
      </w:pPr>
      <w:rPr>
        <w:rFonts w:ascii="Calibri" w:eastAsia="Times New Roman" w:hAnsi="Calibri"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646130C"/>
    <w:multiLevelType w:val="hybridMultilevel"/>
    <w:tmpl w:val="47FE572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4000BC"/>
    <w:multiLevelType w:val="hybridMultilevel"/>
    <w:tmpl w:val="C04A6282"/>
    <w:lvl w:ilvl="0" w:tplc="93DE590C">
      <w:start w:val="1"/>
      <w:numFmt w:val="bullet"/>
      <w:lvlText w:val="•"/>
      <w:lvlJc w:val="left"/>
      <w:pPr>
        <w:tabs>
          <w:tab w:val="num" w:pos="720"/>
        </w:tabs>
        <w:ind w:left="720" w:hanging="360"/>
      </w:pPr>
      <w:rPr>
        <w:rFonts w:ascii="Arial" w:hAnsi="Arial" w:hint="default"/>
      </w:rPr>
    </w:lvl>
    <w:lvl w:ilvl="1" w:tplc="82A0A900" w:tentative="1">
      <w:start w:val="1"/>
      <w:numFmt w:val="bullet"/>
      <w:lvlText w:val="•"/>
      <w:lvlJc w:val="left"/>
      <w:pPr>
        <w:tabs>
          <w:tab w:val="num" w:pos="1440"/>
        </w:tabs>
        <w:ind w:left="1440" w:hanging="360"/>
      </w:pPr>
      <w:rPr>
        <w:rFonts w:ascii="Arial" w:hAnsi="Arial" w:hint="default"/>
      </w:rPr>
    </w:lvl>
    <w:lvl w:ilvl="2" w:tplc="00DEBA20" w:tentative="1">
      <w:start w:val="1"/>
      <w:numFmt w:val="bullet"/>
      <w:lvlText w:val="•"/>
      <w:lvlJc w:val="left"/>
      <w:pPr>
        <w:tabs>
          <w:tab w:val="num" w:pos="2160"/>
        </w:tabs>
        <w:ind w:left="2160" w:hanging="360"/>
      </w:pPr>
      <w:rPr>
        <w:rFonts w:ascii="Arial" w:hAnsi="Arial" w:hint="default"/>
      </w:rPr>
    </w:lvl>
    <w:lvl w:ilvl="3" w:tplc="FCFC0016" w:tentative="1">
      <w:start w:val="1"/>
      <w:numFmt w:val="bullet"/>
      <w:lvlText w:val="•"/>
      <w:lvlJc w:val="left"/>
      <w:pPr>
        <w:tabs>
          <w:tab w:val="num" w:pos="2880"/>
        </w:tabs>
        <w:ind w:left="2880" w:hanging="360"/>
      </w:pPr>
      <w:rPr>
        <w:rFonts w:ascii="Arial" w:hAnsi="Arial" w:hint="default"/>
      </w:rPr>
    </w:lvl>
    <w:lvl w:ilvl="4" w:tplc="9A846448" w:tentative="1">
      <w:start w:val="1"/>
      <w:numFmt w:val="bullet"/>
      <w:lvlText w:val="•"/>
      <w:lvlJc w:val="left"/>
      <w:pPr>
        <w:tabs>
          <w:tab w:val="num" w:pos="3600"/>
        </w:tabs>
        <w:ind w:left="3600" w:hanging="360"/>
      </w:pPr>
      <w:rPr>
        <w:rFonts w:ascii="Arial" w:hAnsi="Arial" w:hint="default"/>
      </w:rPr>
    </w:lvl>
    <w:lvl w:ilvl="5" w:tplc="B6FA2610" w:tentative="1">
      <w:start w:val="1"/>
      <w:numFmt w:val="bullet"/>
      <w:lvlText w:val="•"/>
      <w:lvlJc w:val="left"/>
      <w:pPr>
        <w:tabs>
          <w:tab w:val="num" w:pos="4320"/>
        </w:tabs>
        <w:ind w:left="4320" w:hanging="360"/>
      </w:pPr>
      <w:rPr>
        <w:rFonts w:ascii="Arial" w:hAnsi="Arial" w:hint="default"/>
      </w:rPr>
    </w:lvl>
    <w:lvl w:ilvl="6" w:tplc="9AAEA8F8" w:tentative="1">
      <w:start w:val="1"/>
      <w:numFmt w:val="bullet"/>
      <w:lvlText w:val="•"/>
      <w:lvlJc w:val="left"/>
      <w:pPr>
        <w:tabs>
          <w:tab w:val="num" w:pos="5040"/>
        </w:tabs>
        <w:ind w:left="5040" w:hanging="360"/>
      </w:pPr>
      <w:rPr>
        <w:rFonts w:ascii="Arial" w:hAnsi="Arial" w:hint="default"/>
      </w:rPr>
    </w:lvl>
    <w:lvl w:ilvl="7" w:tplc="B3A081B2" w:tentative="1">
      <w:start w:val="1"/>
      <w:numFmt w:val="bullet"/>
      <w:lvlText w:val="•"/>
      <w:lvlJc w:val="left"/>
      <w:pPr>
        <w:tabs>
          <w:tab w:val="num" w:pos="5760"/>
        </w:tabs>
        <w:ind w:left="5760" w:hanging="360"/>
      </w:pPr>
      <w:rPr>
        <w:rFonts w:ascii="Arial" w:hAnsi="Arial" w:hint="default"/>
      </w:rPr>
    </w:lvl>
    <w:lvl w:ilvl="8" w:tplc="F5AE9DC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C356E90"/>
    <w:multiLevelType w:val="hybridMultilevel"/>
    <w:tmpl w:val="910C23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4904F2"/>
    <w:multiLevelType w:val="hybridMultilevel"/>
    <w:tmpl w:val="3D16DDE2"/>
    <w:lvl w:ilvl="0" w:tplc="910E6708">
      <w:numFmt w:val="bullet"/>
      <w:lvlText w:val="−"/>
      <w:lvlJc w:val="left"/>
      <w:pPr>
        <w:ind w:left="720" w:hanging="360"/>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
  </w:num>
  <w:num w:numId="4">
    <w:abstractNumId w:val="12"/>
  </w:num>
  <w:num w:numId="5">
    <w:abstractNumId w:val="0"/>
  </w:num>
  <w:num w:numId="6">
    <w:abstractNumId w:val="4"/>
  </w:num>
  <w:num w:numId="7">
    <w:abstractNumId w:val="14"/>
  </w:num>
  <w:num w:numId="8">
    <w:abstractNumId w:val="13"/>
  </w:num>
  <w:num w:numId="9">
    <w:abstractNumId w:val="3"/>
  </w:num>
  <w:num w:numId="10">
    <w:abstractNumId w:val="9"/>
  </w:num>
  <w:num w:numId="11">
    <w:abstractNumId w:val="6"/>
  </w:num>
  <w:num w:numId="12">
    <w:abstractNumId w:val="10"/>
  </w:num>
  <w:num w:numId="13">
    <w:abstractNumId w:val="8"/>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3FB"/>
    <w:rsid w:val="00006119"/>
    <w:rsid w:val="0000652A"/>
    <w:rsid w:val="00011E94"/>
    <w:rsid w:val="00041375"/>
    <w:rsid w:val="00046F2D"/>
    <w:rsid w:val="000472F1"/>
    <w:rsid w:val="000837BD"/>
    <w:rsid w:val="00084AED"/>
    <w:rsid w:val="000853F6"/>
    <w:rsid w:val="000A2FFF"/>
    <w:rsid w:val="000E79E7"/>
    <w:rsid w:val="001053CF"/>
    <w:rsid w:val="001204DF"/>
    <w:rsid w:val="00124317"/>
    <w:rsid w:val="001353CE"/>
    <w:rsid w:val="00154BFE"/>
    <w:rsid w:val="001A1C9A"/>
    <w:rsid w:val="001A2785"/>
    <w:rsid w:val="001E17B2"/>
    <w:rsid w:val="001F09B6"/>
    <w:rsid w:val="00223A21"/>
    <w:rsid w:val="00224CE5"/>
    <w:rsid w:val="00224E9F"/>
    <w:rsid w:val="002326AC"/>
    <w:rsid w:val="00241F77"/>
    <w:rsid w:val="00247DE4"/>
    <w:rsid w:val="0025545C"/>
    <w:rsid w:val="00265080"/>
    <w:rsid w:val="0029396D"/>
    <w:rsid w:val="002A1163"/>
    <w:rsid w:val="002C5220"/>
    <w:rsid w:val="0031015A"/>
    <w:rsid w:val="0032560D"/>
    <w:rsid w:val="0035730B"/>
    <w:rsid w:val="003676E8"/>
    <w:rsid w:val="00375958"/>
    <w:rsid w:val="00377CFD"/>
    <w:rsid w:val="00392CFA"/>
    <w:rsid w:val="004164E7"/>
    <w:rsid w:val="00423D3A"/>
    <w:rsid w:val="004405D9"/>
    <w:rsid w:val="00441870"/>
    <w:rsid w:val="00454EFE"/>
    <w:rsid w:val="00475D3A"/>
    <w:rsid w:val="00482CA8"/>
    <w:rsid w:val="004C3052"/>
    <w:rsid w:val="004C6EFD"/>
    <w:rsid w:val="004F6F12"/>
    <w:rsid w:val="004F73FB"/>
    <w:rsid w:val="005012BC"/>
    <w:rsid w:val="0051639A"/>
    <w:rsid w:val="00521A49"/>
    <w:rsid w:val="00561D6D"/>
    <w:rsid w:val="005800C6"/>
    <w:rsid w:val="00595B6E"/>
    <w:rsid w:val="005A0772"/>
    <w:rsid w:val="005A1EEB"/>
    <w:rsid w:val="005A2F75"/>
    <w:rsid w:val="005B7084"/>
    <w:rsid w:val="005C1E21"/>
    <w:rsid w:val="005C50AE"/>
    <w:rsid w:val="005E14EA"/>
    <w:rsid w:val="0060555E"/>
    <w:rsid w:val="00617FD8"/>
    <w:rsid w:val="006301A3"/>
    <w:rsid w:val="006478E5"/>
    <w:rsid w:val="00667286"/>
    <w:rsid w:val="00686D8D"/>
    <w:rsid w:val="0069586D"/>
    <w:rsid w:val="006A217D"/>
    <w:rsid w:val="006E30B3"/>
    <w:rsid w:val="006E5DE8"/>
    <w:rsid w:val="006E715D"/>
    <w:rsid w:val="00710BEF"/>
    <w:rsid w:val="0071307F"/>
    <w:rsid w:val="00721E7C"/>
    <w:rsid w:val="00782A97"/>
    <w:rsid w:val="007A19AE"/>
    <w:rsid w:val="007B7AC6"/>
    <w:rsid w:val="007B7EAC"/>
    <w:rsid w:val="007C07B1"/>
    <w:rsid w:val="007C6AA7"/>
    <w:rsid w:val="007E6530"/>
    <w:rsid w:val="0081048D"/>
    <w:rsid w:val="0081138F"/>
    <w:rsid w:val="00825438"/>
    <w:rsid w:val="00830544"/>
    <w:rsid w:val="00833D24"/>
    <w:rsid w:val="00861E07"/>
    <w:rsid w:val="008822BE"/>
    <w:rsid w:val="00886783"/>
    <w:rsid w:val="00894DA1"/>
    <w:rsid w:val="008A4747"/>
    <w:rsid w:val="008A5E89"/>
    <w:rsid w:val="008B4EF6"/>
    <w:rsid w:val="008B69B7"/>
    <w:rsid w:val="008E4C7C"/>
    <w:rsid w:val="00913C03"/>
    <w:rsid w:val="009400F0"/>
    <w:rsid w:val="00942234"/>
    <w:rsid w:val="00961FA8"/>
    <w:rsid w:val="009769A8"/>
    <w:rsid w:val="00997C0E"/>
    <w:rsid w:val="009D2AA3"/>
    <w:rsid w:val="009E5F53"/>
    <w:rsid w:val="009F585F"/>
    <w:rsid w:val="00A36A26"/>
    <w:rsid w:val="00A46D67"/>
    <w:rsid w:val="00A746E3"/>
    <w:rsid w:val="00A74CDD"/>
    <w:rsid w:val="00A829D8"/>
    <w:rsid w:val="00A92B99"/>
    <w:rsid w:val="00AA4967"/>
    <w:rsid w:val="00AB6589"/>
    <w:rsid w:val="00AE0C84"/>
    <w:rsid w:val="00AE355F"/>
    <w:rsid w:val="00AF0692"/>
    <w:rsid w:val="00AF436D"/>
    <w:rsid w:val="00B14B3D"/>
    <w:rsid w:val="00B17703"/>
    <w:rsid w:val="00B521A3"/>
    <w:rsid w:val="00B57622"/>
    <w:rsid w:val="00B726F2"/>
    <w:rsid w:val="00B85DF3"/>
    <w:rsid w:val="00B869B1"/>
    <w:rsid w:val="00BA50C9"/>
    <w:rsid w:val="00BA77E7"/>
    <w:rsid w:val="00BC52F9"/>
    <w:rsid w:val="00BC7A5D"/>
    <w:rsid w:val="00C11852"/>
    <w:rsid w:val="00C31F9D"/>
    <w:rsid w:val="00C34EB4"/>
    <w:rsid w:val="00C46694"/>
    <w:rsid w:val="00C5085F"/>
    <w:rsid w:val="00C6074C"/>
    <w:rsid w:val="00C92CB6"/>
    <w:rsid w:val="00CF7332"/>
    <w:rsid w:val="00D31F36"/>
    <w:rsid w:val="00D41214"/>
    <w:rsid w:val="00D41EA0"/>
    <w:rsid w:val="00D4557F"/>
    <w:rsid w:val="00D55CDF"/>
    <w:rsid w:val="00D67888"/>
    <w:rsid w:val="00D7490A"/>
    <w:rsid w:val="00D95D11"/>
    <w:rsid w:val="00D95EA6"/>
    <w:rsid w:val="00DB4480"/>
    <w:rsid w:val="00DC5D03"/>
    <w:rsid w:val="00DE3878"/>
    <w:rsid w:val="00DE5CD3"/>
    <w:rsid w:val="00E02110"/>
    <w:rsid w:val="00E2105B"/>
    <w:rsid w:val="00E23BAA"/>
    <w:rsid w:val="00E32594"/>
    <w:rsid w:val="00E420EF"/>
    <w:rsid w:val="00E47C11"/>
    <w:rsid w:val="00E60A31"/>
    <w:rsid w:val="00E64505"/>
    <w:rsid w:val="00EA302B"/>
    <w:rsid w:val="00EC34D9"/>
    <w:rsid w:val="00EF4D78"/>
    <w:rsid w:val="00F03193"/>
    <w:rsid w:val="00F037E0"/>
    <w:rsid w:val="00F2687F"/>
    <w:rsid w:val="00F749BB"/>
    <w:rsid w:val="00FC17AC"/>
    <w:rsid w:val="00FC4F90"/>
    <w:rsid w:val="00FC77F5"/>
    <w:rsid w:val="00FD0D87"/>
    <w:rsid w:val="00FD32E8"/>
    <w:rsid w:val="00FE23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7CB7C"/>
  <w15:docId w15:val="{7D7602FB-6D10-4180-B93A-A27F4C53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F73FB"/>
    <w:pPr>
      <w:spacing w:after="0" w:line="240" w:lineRule="auto"/>
    </w:pPr>
    <w:rPr>
      <w:rFonts w:ascii="Calibri" w:eastAsia="Calibri" w:hAnsi="Calibri" w:cs="Arial"/>
      <w:sz w:val="20"/>
      <w:szCs w:val="20"/>
      <w:lang w:eastAsia="uk-U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F73FB"/>
    <w:pPr>
      <w:ind w:left="720"/>
      <w:contextualSpacing/>
    </w:pPr>
  </w:style>
  <w:style w:type="table" w:styleId="Rcsostblzat">
    <w:name w:val="Table Grid"/>
    <w:basedOn w:val="Normltblzat"/>
    <w:rsid w:val="004F73FB"/>
    <w:rPr>
      <w:rFonts w:ascii="Calibri" w:eastAsia="Times New Roman"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4F73FB"/>
    <w:rPr>
      <w:sz w:val="16"/>
      <w:szCs w:val="16"/>
    </w:rPr>
  </w:style>
  <w:style w:type="paragraph" w:styleId="Jegyzetszveg">
    <w:name w:val="annotation text"/>
    <w:basedOn w:val="Norml"/>
    <w:link w:val="JegyzetszvegChar"/>
    <w:uiPriority w:val="99"/>
    <w:semiHidden/>
    <w:unhideWhenUsed/>
    <w:rsid w:val="004F73FB"/>
  </w:style>
  <w:style w:type="character" w:customStyle="1" w:styleId="JegyzetszvegChar">
    <w:name w:val="Jegyzetszöveg Char"/>
    <w:basedOn w:val="Bekezdsalapbettpusa"/>
    <w:link w:val="Jegyzetszveg"/>
    <w:uiPriority w:val="99"/>
    <w:semiHidden/>
    <w:rsid w:val="004F73FB"/>
    <w:rPr>
      <w:rFonts w:ascii="Calibri" w:eastAsia="Calibri" w:hAnsi="Calibri" w:cs="Arial"/>
      <w:sz w:val="20"/>
      <w:szCs w:val="20"/>
      <w:lang w:eastAsia="uk-UA"/>
    </w:rPr>
  </w:style>
  <w:style w:type="paragraph" w:styleId="Buborkszveg">
    <w:name w:val="Balloon Text"/>
    <w:basedOn w:val="Norml"/>
    <w:link w:val="BuborkszvegChar"/>
    <w:uiPriority w:val="99"/>
    <w:semiHidden/>
    <w:unhideWhenUsed/>
    <w:rsid w:val="004F73FB"/>
    <w:rPr>
      <w:rFonts w:ascii="Tahoma" w:hAnsi="Tahoma" w:cs="Tahoma"/>
      <w:sz w:val="16"/>
      <w:szCs w:val="16"/>
    </w:rPr>
  </w:style>
  <w:style w:type="character" w:customStyle="1" w:styleId="BuborkszvegChar">
    <w:name w:val="Buborékszöveg Char"/>
    <w:basedOn w:val="Bekezdsalapbettpusa"/>
    <w:link w:val="Buborkszveg"/>
    <w:uiPriority w:val="99"/>
    <w:semiHidden/>
    <w:rsid w:val="004F73FB"/>
    <w:rPr>
      <w:rFonts w:ascii="Tahoma" w:eastAsia="Calibri" w:hAnsi="Tahoma" w:cs="Tahoma"/>
      <w:sz w:val="16"/>
      <w:szCs w:val="16"/>
      <w:lang w:eastAsia="uk-UA"/>
    </w:rPr>
  </w:style>
  <w:style w:type="paragraph" w:styleId="Megjegyzstrgya">
    <w:name w:val="annotation subject"/>
    <w:basedOn w:val="Jegyzetszveg"/>
    <w:next w:val="Jegyzetszveg"/>
    <w:link w:val="MegjegyzstrgyaChar"/>
    <w:uiPriority w:val="99"/>
    <w:semiHidden/>
    <w:unhideWhenUsed/>
    <w:rsid w:val="009D2AA3"/>
    <w:rPr>
      <w:b/>
      <w:bCs/>
    </w:rPr>
  </w:style>
  <w:style w:type="character" w:customStyle="1" w:styleId="MegjegyzstrgyaChar">
    <w:name w:val="Megjegyzés tárgya Char"/>
    <w:basedOn w:val="JegyzetszvegChar"/>
    <w:link w:val="Megjegyzstrgya"/>
    <w:uiPriority w:val="99"/>
    <w:semiHidden/>
    <w:rsid w:val="009D2AA3"/>
    <w:rPr>
      <w:rFonts w:ascii="Calibri" w:eastAsia="Calibri" w:hAnsi="Calibri" w:cs="Arial"/>
      <w:b/>
      <w:bCs/>
      <w:sz w:val="20"/>
      <w:szCs w:val="20"/>
      <w:lang w:eastAsia="uk-UA"/>
    </w:rPr>
  </w:style>
  <w:style w:type="character" w:styleId="Hiperhivatkozs">
    <w:name w:val="Hyperlink"/>
    <w:basedOn w:val="Bekezdsalapbettpusa"/>
    <w:uiPriority w:val="99"/>
    <w:unhideWhenUsed/>
    <w:rsid w:val="00E420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351128">
      <w:bodyDiv w:val="1"/>
      <w:marLeft w:val="0"/>
      <w:marRight w:val="0"/>
      <w:marTop w:val="0"/>
      <w:marBottom w:val="0"/>
      <w:divBdr>
        <w:top w:val="none" w:sz="0" w:space="0" w:color="auto"/>
        <w:left w:val="none" w:sz="0" w:space="0" w:color="auto"/>
        <w:bottom w:val="none" w:sz="0" w:space="0" w:color="auto"/>
        <w:right w:val="none" w:sz="0" w:space="0" w:color="auto"/>
      </w:divBdr>
    </w:div>
    <w:div w:id="179714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patokalapitvany.hu/en/iras/inter-regional-workshop-kosice-2-3-october-20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arpatokalapitvany.hu/en/iras/inter-regional-workshop-kosice-2-3-october-2018"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www.minbuza.nl" TargetMode="External"/><Relationship Id="rId5" Type="http://schemas.openxmlformats.org/officeDocument/2006/relationships/webSettings" Target="webSettings.xml"/><Relationship Id="rId10" Type="http://schemas.openxmlformats.org/officeDocument/2006/relationships/hyperlink" Target="http://www.visegradfund.org" TargetMode="External"/><Relationship Id="rId4" Type="http://schemas.openxmlformats.org/officeDocument/2006/relationships/settings" Target="settings.xml"/><Relationship Id="rId9" Type="http://schemas.openxmlformats.org/officeDocument/2006/relationships/hyperlink" Target="http://www.karpatokalapitvany.hu/sites/karpatokalapitvany.hu/files/karpatok_2018.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4C37D-B8EF-4016-B09B-98EFF119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2081</Words>
  <Characters>14361</Characters>
  <Application>Microsoft Office Word</Application>
  <DocSecurity>0</DocSecurity>
  <Lines>119</Lines>
  <Paragraphs>32</Paragraphs>
  <ScaleCrop>false</ScaleCrop>
  <HeadingPairs>
    <vt:vector size="4" baseType="variant">
      <vt:variant>
        <vt:lpstr>Cím</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1cf</dc:creator>
  <cp:lastModifiedBy>Rakusz Márta</cp:lastModifiedBy>
  <cp:revision>4</cp:revision>
  <dcterms:created xsi:type="dcterms:W3CDTF">2018-10-25T06:08:00Z</dcterms:created>
  <dcterms:modified xsi:type="dcterms:W3CDTF">2018-10-26T09:50:00Z</dcterms:modified>
</cp:coreProperties>
</file>